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50F" w:rsidRPr="00A1250F" w:rsidRDefault="00A1250F" w:rsidP="00A125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250F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6.</w:t>
      </w:r>
      <w:proofErr w:type="gram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posebnim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uslovima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realizaciju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projekta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izgradnje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stanova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pripadnike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snaga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bezbednosti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glasnik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RS“,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41/2018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54/2019), SPV Sava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d.o.o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Sremska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Mitrovica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raspisuje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250F" w:rsidRPr="00A1250F" w:rsidRDefault="00A1250F" w:rsidP="00A125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250F" w:rsidRPr="00A1250F" w:rsidRDefault="00A1250F" w:rsidP="00A125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250F" w:rsidRPr="00A1250F" w:rsidRDefault="00A1250F" w:rsidP="00A125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250F" w:rsidRPr="00A1250F" w:rsidRDefault="00A1250F" w:rsidP="00A125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50F">
        <w:rPr>
          <w:rFonts w:ascii="Times New Roman" w:hAnsi="Times New Roman" w:cs="Times New Roman"/>
          <w:b/>
          <w:sz w:val="24"/>
          <w:szCs w:val="24"/>
        </w:rPr>
        <w:t>JAVNI POZIV</w:t>
      </w:r>
    </w:p>
    <w:p w:rsidR="00A1250F" w:rsidRPr="00A1250F" w:rsidRDefault="00A1250F" w:rsidP="00A125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A1250F"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proofErr w:type="gramEnd"/>
      <w:r w:rsidRPr="00A125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b/>
          <w:sz w:val="24"/>
          <w:szCs w:val="24"/>
        </w:rPr>
        <w:t>prodaju</w:t>
      </w:r>
      <w:proofErr w:type="spellEnd"/>
      <w:r w:rsidRPr="00A125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b/>
          <w:sz w:val="24"/>
          <w:szCs w:val="24"/>
        </w:rPr>
        <w:t>stanova</w:t>
      </w:r>
      <w:proofErr w:type="spellEnd"/>
      <w:r w:rsidRPr="00A1250F"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 w:rsidRPr="00A1250F">
        <w:rPr>
          <w:rFonts w:ascii="Times New Roman" w:hAnsi="Times New Roman" w:cs="Times New Roman"/>
          <w:b/>
          <w:sz w:val="24"/>
          <w:szCs w:val="24"/>
        </w:rPr>
        <w:t>višeporodičnim</w:t>
      </w:r>
      <w:proofErr w:type="spellEnd"/>
      <w:r w:rsidRPr="00A125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b/>
          <w:sz w:val="24"/>
          <w:szCs w:val="24"/>
        </w:rPr>
        <w:t>stambenim</w:t>
      </w:r>
      <w:proofErr w:type="spellEnd"/>
      <w:r w:rsidRPr="00A125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b/>
          <w:sz w:val="24"/>
          <w:szCs w:val="24"/>
        </w:rPr>
        <w:t>objektima</w:t>
      </w:r>
      <w:proofErr w:type="spellEnd"/>
      <w:r w:rsidRPr="00A1250F"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 w:rsidRPr="00A1250F">
        <w:rPr>
          <w:rFonts w:ascii="Times New Roman" w:hAnsi="Times New Roman" w:cs="Times New Roman"/>
          <w:b/>
          <w:sz w:val="24"/>
          <w:szCs w:val="24"/>
        </w:rPr>
        <w:t>Sremskoj</w:t>
      </w:r>
      <w:proofErr w:type="spellEnd"/>
      <w:r w:rsidRPr="00A125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b/>
          <w:sz w:val="24"/>
          <w:szCs w:val="24"/>
        </w:rPr>
        <w:t>Mitrovici</w:t>
      </w:r>
      <w:proofErr w:type="spellEnd"/>
    </w:p>
    <w:p w:rsidR="00A1250F" w:rsidRPr="00A1250F" w:rsidRDefault="00A1250F" w:rsidP="00A125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250F" w:rsidRPr="00A1250F" w:rsidRDefault="00A1250F" w:rsidP="00A125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250F" w:rsidRPr="00A1250F" w:rsidRDefault="00A1250F" w:rsidP="00A125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250F">
        <w:rPr>
          <w:rFonts w:ascii="Times New Roman" w:hAnsi="Times New Roman" w:cs="Times New Roman"/>
          <w:sz w:val="24"/>
          <w:szCs w:val="24"/>
        </w:rPr>
        <w:t>1.</w:t>
      </w:r>
      <w:r w:rsidRPr="00A1250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Objavljuje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prodaja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stanova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pripadnike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snaga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bezbednosti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višeporodičnim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stambenim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objektima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to u: </w:t>
      </w:r>
    </w:p>
    <w:p w:rsidR="00A1250F" w:rsidRPr="00A1250F" w:rsidRDefault="00A1250F" w:rsidP="00A125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250F" w:rsidRPr="00A1250F" w:rsidRDefault="00A1250F" w:rsidP="00A125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250F">
        <w:rPr>
          <w:rFonts w:ascii="Times New Roman" w:hAnsi="Times New Roman" w:cs="Times New Roman"/>
          <w:sz w:val="24"/>
          <w:szCs w:val="24"/>
        </w:rPr>
        <w:t>•</w:t>
      </w:r>
      <w:r w:rsidRPr="00A1250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Objektu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proofErr w:type="gramStart"/>
      <w:r w:rsidRPr="00A1250F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katastarskoj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parceli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5733/8 KO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Sremska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Mitrovica</w:t>
      </w:r>
      <w:proofErr w:type="spellEnd"/>
    </w:p>
    <w:p w:rsidR="00A1250F" w:rsidRPr="00A1250F" w:rsidRDefault="00A1250F" w:rsidP="00A125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250F">
        <w:rPr>
          <w:rFonts w:ascii="Times New Roman" w:hAnsi="Times New Roman" w:cs="Times New Roman"/>
          <w:sz w:val="24"/>
          <w:szCs w:val="24"/>
        </w:rPr>
        <w:t>•</w:t>
      </w:r>
      <w:r w:rsidRPr="00A1250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Objektu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B </w:t>
      </w:r>
      <w:proofErr w:type="spellStart"/>
      <w:proofErr w:type="gramStart"/>
      <w:r w:rsidRPr="00A1250F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katastarskoj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parceli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5733/7 KO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Sremska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Mitrovica</w:t>
      </w:r>
      <w:proofErr w:type="spellEnd"/>
    </w:p>
    <w:p w:rsidR="00A1250F" w:rsidRPr="00A1250F" w:rsidRDefault="00A1250F" w:rsidP="00A125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250F">
        <w:rPr>
          <w:rFonts w:ascii="Times New Roman" w:hAnsi="Times New Roman" w:cs="Times New Roman"/>
          <w:sz w:val="24"/>
          <w:szCs w:val="24"/>
        </w:rPr>
        <w:t>•</w:t>
      </w:r>
      <w:r w:rsidRPr="00A1250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Objektu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proofErr w:type="gramStart"/>
      <w:r w:rsidRPr="00A1250F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katastarskoj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parceli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5733/6 KO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Sremska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Mitrovica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250F" w:rsidRPr="00A1250F" w:rsidRDefault="00A1250F" w:rsidP="00A125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250F" w:rsidRPr="00A1250F" w:rsidRDefault="00A1250F" w:rsidP="00A125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1250F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teritoriji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grada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Sremske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Mitrovice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Ministarstvo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građevinarstva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saobraćaja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infrastrukture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izdalo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Rešenje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građevinskoj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dozvoli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351-02-00091/2019-07 ROP-MSGI-35923-CPI-5/2019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30.04.2019.godine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Rešenje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izmeni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rešenja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građevinskoj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dozvoli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351-02-00190/2019-07 ROP-MSGI-35923-CPA-11/2019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27.06.2019.godine.</w:t>
      </w:r>
    </w:p>
    <w:p w:rsidR="00A1250F" w:rsidRPr="00A1250F" w:rsidRDefault="00A1250F" w:rsidP="00A125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250F" w:rsidRPr="00A1250F" w:rsidRDefault="00A1250F" w:rsidP="00A125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250F">
        <w:rPr>
          <w:rFonts w:ascii="Times New Roman" w:hAnsi="Times New Roman" w:cs="Times New Roman"/>
          <w:sz w:val="24"/>
          <w:szCs w:val="24"/>
        </w:rPr>
        <w:t>2.</w:t>
      </w:r>
      <w:r w:rsidRPr="00A1250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kupovinu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stana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tačke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ovog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poziva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ostvaruju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lica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nalaze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spisku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lica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kojima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utvrđeno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kupovinu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stana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pod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povoljnijim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uslovima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Zakonom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posebnim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uslovima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realizaciju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projekta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izgradnje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stanova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pripadnike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snaga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bezbednosti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glasnik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RS“,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41/2018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54/2019)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Odlukom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ministra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unutrašnjih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poslova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ispunjenosti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uslova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kupovinu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stana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pod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povoljnijim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uslovima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br. 01-535/19-14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07.3.2019.godine,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Odlukom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ministra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odbrane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ispunjenosti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uslova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kupovinu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stana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pod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povoljnijim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uslovima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(„SVL“ br. 6/19),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Odlukom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ministra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pravde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ispunjenosti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uslova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kupovinu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stana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pod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povoljnijim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uslovima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360-00-3/2019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8.3.2019.godine,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Odlukama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direktora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Bezbednosno-informativne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agencije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Odlukom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uslovima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načinu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postupku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kupovine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stana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pod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povoljnijim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uslovima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15-6127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4.3.2019.godine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Odlukom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izmeni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dopunama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uslovima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načinu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postupku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kupovine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stana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pod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povoljnijim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uslovima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15-23575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28.08.2019. </w:t>
      </w:r>
      <w:proofErr w:type="spellStart"/>
      <w:proofErr w:type="gramStart"/>
      <w:r w:rsidRPr="00A1250F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Odlukom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ministra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rad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zapošljavanje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boračka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socijalna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pitanja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360-01-00015/4/2019-11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2.10.2019.godine</w:t>
      </w:r>
    </w:p>
    <w:p w:rsidR="00A1250F" w:rsidRPr="00A1250F" w:rsidRDefault="00A1250F" w:rsidP="00A125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250F" w:rsidRPr="00A1250F" w:rsidRDefault="00A1250F" w:rsidP="00A125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1250F">
        <w:rPr>
          <w:rFonts w:ascii="Times New Roman" w:hAnsi="Times New Roman" w:cs="Times New Roman"/>
          <w:sz w:val="24"/>
          <w:szCs w:val="24"/>
        </w:rPr>
        <w:t>Lica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tačke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2.</w:t>
      </w:r>
      <w:proofErr w:type="gram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1250F">
        <w:rPr>
          <w:rFonts w:ascii="Times New Roman" w:hAnsi="Times New Roman" w:cs="Times New Roman"/>
          <w:sz w:val="24"/>
          <w:szCs w:val="24"/>
        </w:rPr>
        <w:t>koja</w:t>
      </w:r>
      <w:proofErr w:type="spellEnd"/>
      <w:proofErr w:type="gram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nemaju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trajno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rešenu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stambenu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potrebu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ostvaruju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kupovinu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stanova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tačke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 w:rsidRPr="00A1250F">
        <w:rPr>
          <w:rFonts w:ascii="Times New Roman" w:hAnsi="Times New Roman" w:cs="Times New Roman"/>
          <w:sz w:val="24"/>
          <w:szCs w:val="24"/>
        </w:rPr>
        <w:t>ovog</w:t>
      </w:r>
      <w:proofErr w:type="spellEnd"/>
      <w:proofErr w:type="gram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poziva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mogu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započnu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proceduru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kupoprodaje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prijavom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dalji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postupak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kupoprodaje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elektronskim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putem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počev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19.10.2020.godine u 12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časova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do 21.10.2020.godine u 12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časova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Lica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prijavljuju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putem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linka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1250F"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aktivan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periodu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19.10.2020.godine u 12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časova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do 21.10.2020.godine u 12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časova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sajtu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1567B2">
          <w:rPr>
            <w:rStyle w:val="Hyperlink"/>
            <w:rFonts w:ascii="Times New Roman" w:hAnsi="Times New Roman" w:cs="Times New Roman"/>
            <w:sz w:val="24"/>
            <w:szCs w:val="24"/>
          </w:rPr>
          <w:t>www.ssb-srbija.rs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5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lastRenderedPageBreak/>
        <w:t>strani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grada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Sremska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Mitrovica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izbora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grada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Sremska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Mitrovica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klikom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dugme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Prijava</w:t>
      </w:r>
      <w:proofErr w:type="spellEnd"/>
      <w:proofErr w:type="gramStart"/>
      <w:r w:rsidRPr="00A1250F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unošenja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traženih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podataka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klikom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dugme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pošalji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prosleđuje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prijava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A1250F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izvršene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kontrole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prijava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lica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ispunjavaju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uslove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biće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pozivana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redosledu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prijava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radi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obaveštavanja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terminima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nastavak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procedure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kupoprodaje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Procedura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kupoprodaje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nastavlja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05.11.2020.godine,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radnim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danima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periodu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časova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do 16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časova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adresi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Sremskoj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Mitrovici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Ulica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Svetog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Dimitrija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13,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prizemlje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lokal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zakazanim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terminima.Trajanje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termina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Kupcu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je 30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minuta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>.</w:t>
      </w:r>
    </w:p>
    <w:p w:rsidR="00A1250F" w:rsidRPr="00A1250F" w:rsidRDefault="00A1250F" w:rsidP="00A125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250F" w:rsidRPr="00A1250F" w:rsidRDefault="00A1250F" w:rsidP="00A125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1250F">
        <w:rPr>
          <w:rFonts w:ascii="Times New Roman" w:hAnsi="Times New Roman" w:cs="Times New Roman"/>
          <w:sz w:val="24"/>
          <w:szCs w:val="24"/>
        </w:rPr>
        <w:t>Lica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tačke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2.</w:t>
      </w:r>
      <w:proofErr w:type="gram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1250F">
        <w:rPr>
          <w:rFonts w:ascii="Times New Roman" w:hAnsi="Times New Roman" w:cs="Times New Roman"/>
          <w:sz w:val="24"/>
          <w:szCs w:val="24"/>
        </w:rPr>
        <w:t>koja</w:t>
      </w:r>
      <w:proofErr w:type="spellEnd"/>
      <w:proofErr w:type="gram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imaju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neodgovarajući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stan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ostvaruju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kupovinu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stanova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tačke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 w:rsidRPr="00A1250F">
        <w:rPr>
          <w:rFonts w:ascii="Times New Roman" w:hAnsi="Times New Roman" w:cs="Times New Roman"/>
          <w:sz w:val="24"/>
          <w:szCs w:val="24"/>
        </w:rPr>
        <w:t>ovog</w:t>
      </w:r>
      <w:proofErr w:type="spellEnd"/>
      <w:proofErr w:type="gram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poziva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mogu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započnu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proceduru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kupoprodaje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prijavom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dalji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postupak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kupoprodaje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elektronskim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putem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počev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19.10.2020.godine u 12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časova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do 21.10.2020.godine u 12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časova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Lica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prijavljuju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putem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linka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1250F"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aktivan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periodu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19.10.2020.godine u 12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časova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do 21.10.2020.godine u 12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časova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sajtu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1567B2">
          <w:rPr>
            <w:rStyle w:val="Hyperlink"/>
            <w:rFonts w:ascii="Times New Roman" w:hAnsi="Times New Roman" w:cs="Times New Roman"/>
            <w:sz w:val="24"/>
            <w:szCs w:val="24"/>
          </w:rPr>
          <w:t>www.ssb-srbija.rs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5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strani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grada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Sremska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Mitrovica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izbora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grada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Sremska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Mitrovica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klikom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dugme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prijava</w:t>
      </w:r>
      <w:proofErr w:type="spellEnd"/>
      <w:proofErr w:type="gramStart"/>
      <w:r w:rsidRPr="00A1250F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unošenja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traženih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podataka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klikom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dugme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pošalji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prosleđuje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prijava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A1250F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izvršene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kontrole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prijava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lica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ispunjavaju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uslove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biće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pozivana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redosledu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prijava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radi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obaveštavanja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terminima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nastavak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procedure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kupoprodaje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Procedura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kupoprodaje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nastavlja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05.01.2021.godine,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radnim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danima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periodu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časova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do 16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časova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adresi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Sremskoj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Mitrovici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Ulica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Svetog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Dimitrija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13,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prizemlje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lokal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zakazanim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terminima.Trajanje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termina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Kupcu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je 30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minuta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>.</w:t>
      </w:r>
    </w:p>
    <w:p w:rsidR="00A1250F" w:rsidRPr="00A1250F" w:rsidRDefault="00A1250F" w:rsidP="00A125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250F" w:rsidRPr="00A1250F" w:rsidRDefault="00A1250F" w:rsidP="00A125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250F">
        <w:rPr>
          <w:rFonts w:ascii="Times New Roman" w:hAnsi="Times New Roman" w:cs="Times New Roman"/>
          <w:sz w:val="24"/>
          <w:szCs w:val="24"/>
        </w:rPr>
        <w:t>3.</w:t>
      </w:r>
      <w:r w:rsidRPr="00A1250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Lica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tačke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proofErr w:type="gramStart"/>
      <w:r w:rsidRPr="00A1250F">
        <w:rPr>
          <w:rFonts w:ascii="Times New Roman" w:hAnsi="Times New Roman" w:cs="Times New Roman"/>
          <w:sz w:val="24"/>
          <w:szCs w:val="24"/>
        </w:rPr>
        <w:t>mogu</w:t>
      </w:r>
      <w:proofErr w:type="spellEnd"/>
      <w:proofErr w:type="gram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informišu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stanovima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tačke.1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putem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kataloga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objavljeni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sajtu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1567B2">
          <w:rPr>
            <w:rStyle w:val="Hyperlink"/>
            <w:rFonts w:ascii="Times New Roman" w:hAnsi="Times New Roman" w:cs="Times New Roman"/>
            <w:sz w:val="24"/>
            <w:szCs w:val="24"/>
          </w:rPr>
          <w:t>www.ssb-srbija.rs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250F" w:rsidRPr="00A1250F" w:rsidRDefault="00A1250F" w:rsidP="00A125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250F" w:rsidRPr="00A1250F" w:rsidRDefault="00A1250F" w:rsidP="00A125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250F">
        <w:rPr>
          <w:rFonts w:ascii="Times New Roman" w:hAnsi="Times New Roman" w:cs="Times New Roman"/>
          <w:sz w:val="24"/>
          <w:szCs w:val="24"/>
        </w:rPr>
        <w:t>4.</w:t>
      </w:r>
      <w:r w:rsidRPr="00A1250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Ovaj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javni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poziv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objavljuje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dnevnom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listu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Večernje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Novosti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sz w:val="24"/>
          <w:szCs w:val="24"/>
        </w:rPr>
        <w:t>nalazi</w:t>
      </w:r>
      <w:proofErr w:type="spellEnd"/>
      <w:r w:rsidRPr="00A12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sajtu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1567B2">
          <w:rPr>
            <w:rStyle w:val="Hyperlink"/>
            <w:rFonts w:ascii="Times New Roman" w:hAnsi="Times New Roman" w:cs="Times New Roman"/>
            <w:sz w:val="24"/>
            <w:szCs w:val="24"/>
          </w:rPr>
          <w:t>www.ssb-srbija.rs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5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250F" w:rsidRPr="00A1250F" w:rsidRDefault="00A1250F" w:rsidP="00A125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762D" w:rsidRPr="00A1250F" w:rsidRDefault="00A1250F" w:rsidP="00A1250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1250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SPV Sava </w:t>
      </w:r>
      <w:proofErr w:type="spellStart"/>
      <w:r w:rsidRPr="00A1250F">
        <w:rPr>
          <w:rFonts w:ascii="Times New Roman" w:hAnsi="Times New Roman" w:cs="Times New Roman"/>
          <w:b/>
          <w:sz w:val="24"/>
          <w:szCs w:val="24"/>
        </w:rPr>
        <w:t>d.o.o</w:t>
      </w:r>
      <w:proofErr w:type="spellEnd"/>
      <w:r w:rsidRPr="00A1250F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A1250F">
        <w:rPr>
          <w:rFonts w:ascii="Times New Roman" w:hAnsi="Times New Roman" w:cs="Times New Roman"/>
          <w:b/>
          <w:sz w:val="24"/>
          <w:szCs w:val="24"/>
        </w:rPr>
        <w:t>Sremska</w:t>
      </w:r>
      <w:proofErr w:type="spellEnd"/>
      <w:r w:rsidRPr="00A125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1250F">
        <w:rPr>
          <w:rFonts w:ascii="Times New Roman" w:hAnsi="Times New Roman" w:cs="Times New Roman"/>
          <w:b/>
          <w:sz w:val="24"/>
          <w:szCs w:val="24"/>
        </w:rPr>
        <w:t>Mitrovica</w:t>
      </w:r>
      <w:proofErr w:type="spellEnd"/>
    </w:p>
    <w:sectPr w:rsidR="00AF762D" w:rsidRPr="00A1250F" w:rsidSect="00AF762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A1250F"/>
    <w:rsid w:val="00A1250F"/>
    <w:rsid w:val="00AF7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25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sb-srbija.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sb-srbija.rs" TargetMode="External"/><Relationship Id="rId5" Type="http://schemas.openxmlformats.org/officeDocument/2006/relationships/hyperlink" Target="http://www.ssb-srbija.rs" TargetMode="External"/><Relationship Id="rId4" Type="http://schemas.openxmlformats.org/officeDocument/2006/relationships/hyperlink" Target="http://www.ssb-srbija.r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706</Words>
  <Characters>4029</Characters>
  <Application>Microsoft Office Word</Application>
  <DocSecurity>0</DocSecurity>
  <Lines>33</Lines>
  <Paragraphs>9</Paragraphs>
  <ScaleCrop>false</ScaleCrop>
  <Company/>
  <LinksUpToDate>false</LinksUpToDate>
  <CharactersWithSpaces>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nmilosevic</dc:creator>
  <cp:lastModifiedBy>nmilosevic</cp:lastModifiedBy>
  <cp:revision>1</cp:revision>
  <dcterms:created xsi:type="dcterms:W3CDTF">2020-09-01T08:54:00Z</dcterms:created>
  <dcterms:modified xsi:type="dcterms:W3CDTF">2020-09-01T08:56:00Z</dcterms:modified>
</cp:coreProperties>
</file>