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1" w:rsidRPr="00EC6CA9" w:rsidRDefault="00C5750E" w:rsidP="00C5750E">
      <w:pPr>
        <w:jc w:val="center"/>
        <w:rPr>
          <w:rFonts w:ascii="Garamond" w:hAnsi="Garamond"/>
          <w:lang w:val="sr-Cyrl-CS"/>
        </w:rPr>
      </w:pPr>
      <w:r w:rsidRPr="00EC6CA9">
        <w:rPr>
          <w:rFonts w:ascii="Garamond" w:hAnsi="Garamond"/>
          <w:lang w:val="sr-Cyrl-CS"/>
        </w:rPr>
        <w:t>ОБАВЕШТЕЊЕ</w:t>
      </w:r>
    </w:p>
    <w:p w:rsidR="00C5750E" w:rsidRPr="00EC6CA9" w:rsidRDefault="00C5750E" w:rsidP="00C5750E">
      <w:pPr>
        <w:jc w:val="center"/>
        <w:rPr>
          <w:rFonts w:ascii="Garamond" w:hAnsi="Garamond"/>
          <w:lang w:val="ru-RU"/>
        </w:rPr>
      </w:pPr>
      <w:r w:rsidRPr="00EC6CA9">
        <w:rPr>
          <w:rFonts w:ascii="Garamond" w:hAnsi="Garamond"/>
          <w:lang w:val="ru-RU"/>
        </w:rPr>
        <w:t xml:space="preserve">Специјална понуда </w:t>
      </w:r>
      <w:r w:rsidRPr="00EC6CA9">
        <w:rPr>
          <w:rFonts w:ascii="Garamond" w:hAnsi="Garamond"/>
          <w:lang w:val="sr-Cyrl-CS"/>
        </w:rPr>
        <w:t>МТС</w:t>
      </w:r>
      <w:r w:rsidRPr="00EC6CA9">
        <w:rPr>
          <w:rFonts w:ascii="Garamond" w:hAnsi="Garamond"/>
          <w:lang w:val="ru-RU"/>
        </w:rPr>
        <w:t xml:space="preserve"> услуга за запослене </w:t>
      </w:r>
      <w:r w:rsidR="009A14FB" w:rsidRPr="00EC6CA9">
        <w:rPr>
          <w:rFonts w:ascii="Garamond" w:hAnsi="Garamond"/>
          <w:lang w:val="sr-Cyrl-CS"/>
        </w:rPr>
        <w:t xml:space="preserve">у </w:t>
      </w:r>
      <w:r w:rsidR="009A14FB" w:rsidRPr="00EC6CA9">
        <w:rPr>
          <w:rFonts w:ascii="Garamond" w:hAnsi="Garamond"/>
          <w:lang w:val="ru-RU"/>
        </w:rPr>
        <w:t>МУП-у</w:t>
      </w:r>
    </w:p>
    <w:p w:rsidR="00EC6CA9" w:rsidRDefault="00EC6CA9" w:rsidP="00BF4D4B">
      <w:pPr>
        <w:spacing w:after="0"/>
        <w:jc w:val="both"/>
        <w:rPr>
          <w:rFonts w:ascii="Garamond" w:hAnsi="Garamond"/>
          <w:b w:val="0"/>
          <w:lang w:val="ru-RU"/>
        </w:rPr>
      </w:pPr>
    </w:p>
    <w:p w:rsidR="00C5750E" w:rsidRPr="00171362" w:rsidRDefault="00C5750E" w:rsidP="00BF4D4B">
      <w:pPr>
        <w:spacing w:after="0"/>
        <w:jc w:val="both"/>
        <w:rPr>
          <w:rFonts w:ascii="Garamond" w:hAnsi="Garamond"/>
          <w:b w:val="0"/>
          <w:sz w:val="28"/>
          <w:szCs w:val="28"/>
          <w:lang w:val="ru-RU"/>
        </w:rPr>
      </w:pP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Задовољство нам је да вас обавестимо да смо, у сарадњи са компанијом </w:t>
      </w:r>
      <w:r w:rsidR="00EC6CA9" w:rsidRPr="00171362">
        <w:rPr>
          <w:rFonts w:ascii="Garamond" w:hAnsi="Garamond"/>
          <w:b w:val="0"/>
          <w:sz w:val="28"/>
          <w:szCs w:val="28"/>
        </w:rPr>
        <w:t>„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Телеком Србија</w:t>
      </w:r>
      <w:r w:rsidR="00EC6CA9" w:rsidRPr="00171362">
        <w:rPr>
          <w:rFonts w:ascii="Garamond" w:hAnsi="Garamond"/>
          <w:b w:val="0"/>
          <w:sz w:val="28"/>
          <w:szCs w:val="28"/>
          <w:lang w:val="ru-RU"/>
        </w:rPr>
        <w:t>»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,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за запослене у Министарству унутрашњих послова обезбедили специјалне додатне погодности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за коришћење </w:t>
      </w:r>
      <w:r w:rsidR="00EC6CA9" w:rsidRPr="00171362">
        <w:rPr>
          <w:rFonts w:ascii="Garamond" w:hAnsi="Garamond"/>
          <w:b w:val="0"/>
          <w:sz w:val="28"/>
          <w:szCs w:val="28"/>
          <w:lang w:val="sr-Cyrl-CS"/>
        </w:rPr>
        <w:t xml:space="preserve">МТС 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>ТВ</w:t>
      </w:r>
      <w:r w:rsidR="009E3A13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услуге, </w:t>
      </w:r>
      <w:r w:rsidR="00EC6CA9" w:rsidRPr="00171362">
        <w:rPr>
          <w:rFonts w:ascii="Garamond" w:hAnsi="Garamond"/>
          <w:b w:val="0"/>
          <w:sz w:val="28"/>
          <w:szCs w:val="28"/>
          <w:lang w:val="sr-Cyrl-CS"/>
        </w:rPr>
        <w:t>МТС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постпејд и интернет услуга, као и обједињених услуга у оквиру </w:t>
      </w:r>
      <w:r w:rsidR="00171362">
        <w:rPr>
          <w:rFonts w:ascii="Garamond" w:hAnsi="Garamond"/>
          <w:b w:val="0"/>
          <w:sz w:val="28"/>
          <w:szCs w:val="28"/>
        </w:rPr>
        <w:t>БОКС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 пакета.</w:t>
      </w:r>
    </w:p>
    <w:p w:rsidR="009A14FB" w:rsidRPr="00171362" w:rsidRDefault="009A14FB" w:rsidP="00BF4D4B">
      <w:pPr>
        <w:spacing w:after="0"/>
        <w:jc w:val="both"/>
        <w:rPr>
          <w:rFonts w:ascii="Garamond" w:hAnsi="Garamond"/>
          <w:b w:val="0"/>
          <w:sz w:val="28"/>
          <w:szCs w:val="28"/>
          <w:lang w:val="ru-RU"/>
        </w:rPr>
      </w:pPr>
    </w:p>
    <w:p w:rsidR="00D542E5" w:rsidRPr="00894992" w:rsidRDefault="00C5750E" w:rsidP="00BF4D4B">
      <w:pPr>
        <w:spacing w:after="0"/>
        <w:jc w:val="both"/>
        <w:rPr>
          <w:rFonts w:ascii="Garamond" w:hAnsi="Garamond"/>
          <w:b w:val="0"/>
          <w:sz w:val="28"/>
          <w:szCs w:val="28"/>
        </w:rPr>
      </w:pPr>
      <w:r w:rsidRPr="00171362">
        <w:rPr>
          <w:rFonts w:ascii="Garamond" w:hAnsi="Garamond"/>
          <w:b w:val="0"/>
          <w:sz w:val="28"/>
          <w:szCs w:val="28"/>
          <w:lang w:val="sr-Cyrl-CS"/>
        </w:rPr>
        <w:t>Поменуте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 специјалне додатне погодности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односе се </w:t>
      </w:r>
      <w:r w:rsidRPr="00171362">
        <w:rPr>
          <w:rFonts w:ascii="Garamond" w:hAnsi="Garamond"/>
          <w:b w:val="0"/>
          <w:sz w:val="28"/>
          <w:szCs w:val="28"/>
          <w:lang w:val="sr-Cyrl-CS"/>
        </w:rPr>
        <w:t xml:space="preserve">на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повољније услове за коришћењ</w:t>
      </w:r>
      <w:r w:rsidR="00EC6CA9" w:rsidRPr="00171362">
        <w:rPr>
          <w:rFonts w:ascii="Garamond" w:hAnsi="Garamond"/>
          <w:b w:val="0"/>
          <w:sz w:val="28"/>
          <w:szCs w:val="28"/>
          <w:lang w:val="ru-RU"/>
        </w:rPr>
        <w:t xml:space="preserve">е </w:t>
      </w:r>
      <w:r w:rsidR="00EC6CA9" w:rsidRPr="00171362">
        <w:rPr>
          <w:rFonts w:ascii="Garamond" w:hAnsi="Garamond"/>
          <w:b w:val="0"/>
          <w:sz w:val="28"/>
          <w:szCs w:val="28"/>
        </w:rPr>
        <w:t>МТС</w:t>
      </w:r>
      <w:r w:rsidR="00DA1890" w:rsidRPr="00171362">
        <w:rPr>
          <w:rFonts w:ascii="Garamond" w:hAnsi="Garamond"/>
          <w:b w:val="0"/>
          <w:sz w:val="28"/>
          <w:szCs w:val="28"/>
          <w:lang w:val="ru-RU"/>
        </w:rPr>
        <w:t xml:space="preserve"> услуга у односу на актуел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ну</w:t>
      </w:r>
      <w:r w:rsidR="00EC6CA9" w:rsidRPr="00171362">
        <w:rPr>
          <w:rFonts w:ascii="Garamond" w:hAnsi="Garamond"/>
          <w:b w:val="0"/>
          <w:sz w:val="28"/>
          <w:szCs w:val="28"/>
          <w:lang w:val="ru-RU"/>
        </w:rPr>
        <w:t xml:space="preserve"> МТС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 понуду.</w:t>
      </w:r>
      <w:r w:rsidR="00894992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Додатне погодности зависе од уговора за који се определите.</w:t>
      </w:r>
    </w:p>
    <w:p w:rsidR="00564A2F" w:rsidRPr="00894992" w:rsidRDefault="00564A2F" w:rsidP="00BF4D4B">
      <w:pPr>
        <w:spacing w:after="0"/>
        <w:jc w:val="both"/>
        <w:rPr>
          <w:rFonts w:ascii="Garamond" w:hAnsi="Garamond"/>
          <w:b w:val="0"/>
          <w:sz w:val="28"/>
          <w:szCs w:val="28"/>
        </w:rPr>
      </w:pPr>
    </w:p>
    <w:p w:rsidR="00171362" w:rsidRDefault="0075060C" w:rsidP="00E6615C">
      <w:pPr>
        <w:spacing w:after="0"/>
        <w:ind w:firstLine="720"/>
        <w:jc w:val="both"/>
        <w:rPr>
          <w:rFonts w:ascii="Garamond" w:hAnsi="Garamond"/>
          <w:b w:val="0"/>
          <w:sz w:val="28"/>
          <w:szCs w:val="28"/>
          <w:lang w:val="ru-RU"/>
        </w:rPr>
      </w:pPr>
      <w:r w:rsidRPr="00171362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342900" cy="342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362">
        <w:rPr>
          <w:rFonts w:ascii="Garamond" w:hAnsi="Garamond"/>
          <w:sz w:val="28"/>
          <w:szCs w:val="28"/>
          <w:u w:val="single"/>
        </w:rPr>
        <w:t>БОКС</w:t>
      </w:r>
      <w:r w:rsidR="00C5750E" w:rsidRPr="00171362">
        <w:rPr>
          <w:rFonts w:ascii="Garamond" w:hAnsi="Garamond"/>
          <w:sz w:val="28"/>
          <w:szCs w:val="28"/>
          <w:u w:val="single"/>
          <w:lang w:val="ru-RU"/>
        </w:rPr>
        <w:t xml:space="preserve"> пакет </w:t>
      </w:r>
      <w:r w:rsidR="00C5750E" w:rsidRPr="00171362">
        <w:rPr>
          <w:rFonts w:ascii="Garamond" w:hAnsi="Garamond"/>
          <w:b w:val="0"/>
          <w:sz w:val="28"/>
          <w:szCs w:val="28"/>
          <w:lang w:val="sr-Cyrl-CS"/>
        </w:rPr>
        <w:t>-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најповољнији начин коришћења услуга </w:t>
      </w:r>
      <w:r w:rsidR="009E3A13">
        <w:rPr>
          <w:rFonts w:ascii="Garamond" w:hAnsi="Garamond"/>
          <w:b w:val="0"/>
          <w:sz w:val="28"/>
          <w:szCs w:val="28"/>
        </w:rPr>
        <w:t>„</w:t>
      </w:r>
      <w:r w:rsidR="00894992">
        <w:rPr>
          <w:rFonts w:ascii="Garamond" w:hAnsi="Garamond"/>
          <w:b w:val="0"/>
          <w:sz w:val="28"/>
          <w:szCs w:val="28"/>
          <w:lang w:val="ru-RU"/>
        </w:rPr>
        <w:t>Телеком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а</w:t>
      </w:r>
      <w:r w:rsidR="009E3A13">
        <w:rPr>
          <w:rFonts w:ascii="Garamond" w:hAnsi="Garamond"/>
          <w:b w:val="0"/>
          <w:sz w:val="28"/>
          <w:szCs w:val="28"/>
        </w:rPr>
        <w:t>“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.</w:t>
      </w:r>
    </w:p>
    <w:p w:rsidR="00D542E5" w:rsidRDefault="00C5750E" w:rsidP="00171362">
      <w:pPr>
        <w:spacing w:after="0"/>
        <w:jc w:val="both"/>
        <w:rPr>
          <w:rFonts w:ascii="Garamond" w:hAnsi="Garamond"/>
          <w:b w:val="0"/>
          <w:sz w:val="28"/>
          <w:szCs w:val="28"/>
        </w:rPr>
      </w:pP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Обједините све ваше услуге у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БОКС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 xml:space="preserve"> пакет и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очекују вас додатн</w:t>
      </w:r>
      <w:r w:rsidRPr="00171362">
        <w:rPr>
          <w:rFonts w:ascii="Garamond" w:hAnsi="Garamond"/>
          <w:b w:val="0"/>
          <w:sz w:val="28"/>
          <w:szCs w:val="28"/>
          <w:lang w:val="sr-Cyrl-CS"/>
        </w:rPr>
        <w:t>е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sr-Cyrl-CS"/>
        </w:rPr>
        <w:t>погодности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 у односу на већ актуелне промоције. 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>Уколико се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по први пут определите за бар једну од 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постојећих 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услуга које до сада нисте користили 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>добијате д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ве додатне месечне накнаде по 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цени од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1 динар. 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Уколико закључујете уговор за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БОКС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 xml:space="preserve"> пакет 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са услугама које већ користите добијате ј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>едн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>у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додатн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>у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месечн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>у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накнад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>у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 по цени од 1 динар.</w:t>
      </w:r>
    </w:p>
    <w:p w:rsidR="00894992" w:rsidRPr="00894992" w:rsidRDefault="00894992" w:rsidP="00171362">
      <w:pPr>
        <w:spacing w:after="0"/>
        <w:jc w:val="both"/>
        <w:rPr>
          <w:rFonts w:ascii="Garamond" w:hAnsi="Garamond"/>
          <w:b w:val="0"/>
          <w:sz w:val="28"/>
          <w:szCs w:val="28"/>
        </w:rPr>
      </w:pPr>
    </w:p>
    <w:p w:rsidR="00564A2F" w:rsidRPr="00171362" w:rsidRDefault="00564A2F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  <w:lang w:val="ru-RU"/>
        </w:rPr>
      </w:pPr>
      <w:r w:rsidRPr="00171362">
        <w:rPr>
          <w:rFonts w:ascii="Garamond" w:hAnsi="Garamond"/>
          <w:b w:val="0"/>
          <w:i/>
          <w:sz w:val="28"/>
          <w:szCs w:val="28"/>
          <w:lang w:val="ru-RU"/>
        </w:rPr>
        <w:t>Примери:</w:t>
      </w:r>
    </w:p>
    <w:p w:rsidR="00564A2F" w:rsidRPr="00171362" w:rsidRDefault="00564A2F" w:rsidP="00564A2F">
      <w:pPr>
        <w:spacing w:after="0"/>
        <w:ind w:firstLine="720"/>
        <w:jc w:val="both"/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</w:pP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уговарање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БОКС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 пакета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са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новим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сервисом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актуелна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понуда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је 4 месечне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накнаде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 1 динар, запослени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 МУП-у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добијају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још 2 додатна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месеца,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дакле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укупно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6 месеци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по 1 динар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564A2F" w:rsidRPr="00171362" w:rsidRDefault="00564A2F" w:rsidP="00564A2F">
      <w:pPr>
        <w:spacing w:after="0"/>
        <w:ind w:firstLine="720"/>
        <w:jc w:val="both"/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</w:pP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уговарање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БОКС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3 или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БОКС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4 пакета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са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бар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једним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новим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сервисом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актуелна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понуда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је 6 месечних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накнада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 1 динар, запослени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у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МУП-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добијају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још 2 додатна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месеца,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дакле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укупно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8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месеци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по 1 динар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564A2F" w:rsidRPr="00171362" w:rsidRDefault="00564A2F" w:rsidP="00564A2F">
      <w:pPr>
        <w:spacing w:after="0"/>
        <w:ind w:firstLine="720"/>
        <w:jc w:val="both"/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</w:pP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уговарање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пакета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са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постојећим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сервисима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БОКС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 запослени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у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МУП-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добијају 2+1, односно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3 месеца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за 1 динар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, а за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БОКС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3 или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БОКС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4 добија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се 3+1, односно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4 месеца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за 1 динар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564A2F" w:rsidRPr="00171362" w:rsidRDefault="00564A2F" w:rsidP="00E6615C">
      <w:pPr>
        <w:spacing w:after="0"/>
        <w:ind w:firstLine="720"/>
        <w:jc w:val="both"/>
        <w:rPr>
          <w:rFonts w:ascii="Garamond" w:hAnsi="Garamond"/>
          <w:b w:val="0"/>
          <w:sz w:val="28"/>
          <w:szCs w:val="28"/>
        </w:rPr>
      </w:pPr>
    </w:p>
    <w:p w:rsidR="00B83097" w:rsidRPr="00171362" w:rsidRDefault="0075060C" w:rsidP="00E6615C">
      <w:pPr>
        <w:spacing w:after="0"/>
        <w:ind w:firstLine="720"/>
        <w:jc w:val="both"/>
        <w:rPr>
          <w:rFonts w:ascii="Garamond" w:hAnsi="Garamond"/>
          <w:b w:val="0"/>
          <w:sz w:val="28"/>
          <w:szCs w:val="28"/>
        </w:rPr>
      </w:pPr>
      <w:r w:rsidRPr="00171362">
        <w:rPr>
          <w:rFonts w:ascii="Garamond" w:hAnsi="Garamond"/>
          <w:b w:val="0"/>
          <w:noProof/>
          <w:sz w:val="28"/>
          <w:szCs w:val="28"/>
        </w:rPr>
        <w:lastRenderedPageBreak/>
        <w:drawing>
          <wp:inline distT="0" distB="0" distL="0" distR="0">
            <wp:extent cx="4800600" cy="2235200"/>
            <wp:effectExtent l="0" t="0" r="0" b="0"/>
            <wp:docPr id="5" name="Picture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E5" w:rsidRPr="00171362" w:rsidRDefault="00D542E5" w:rsidP="00BF4D4B">
      <w:pPr>
        <w:spacing w:after="0"/>
        <w:jc w:val="both"/>
        <w:rPr>
          <w:rFonts w:ascii="Garamond" w:hAnsi="Garamond"/>
          <w:b w:val="0"/>
          <w:sz w:val="28"/>
          <w:szCs w:val="28"/>
          <w:lang w:val="sr-Cyrl-CS"/>
        </w:rPr>
      </w:pPr>
    </w:p>
    <w:p w:rsidR="00C5750E" w:rsidRPr="00171362" w:rsidRDefault="0075060C" w:rsidP="00D542E5">
      <w:pPr>
        <w:spacing w:after="0" w:line="240" w:lineRule="auto"/>
        <w:ind w:firstLine="720"/>
        <w:jc w:val="both"/>
        <w:rPr>
          <w:rFonts w:ascii="Garamond" w:hAnsi="Garamond"/>
          <w:b w:val="0"/>
          <w:sz w:val="28"/>
          <w:szCs w:val="28"/>
          <w:lang w:val="ru-RU"/>
        </w:rPr>
      </w:pPr>
      <w:r w:rsidRPr="00171362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329846" cy="318727"/>
            <wp:effectExtent l="0" t="0" r="63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_ik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1" cy="3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50E" w:rsidRPr="00171362">
        <w:rPr>
          <w:rFonts w:ascii="Garamond" w:hAnsi="Garamond"/>
          <w:sz w:val="28"/>
          <w:szCs w:val="28"/>
          <w:u w:val="single"/>
          <w:lang w:val="ru-RU"/>
        </w:rPr>
        <w:t>Интернет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- уколико не користите </w:t>
      </w:r>
      <w:r w:rsidR="00171362">
        <w:rPr>
          <w:rFonts w:ascii="Garamond" w:hAnsi="Garamond"/>
          <w:b w:val="0"/>
          <w:sz w:val="28"/>
          <w:szCs w:val="28"/>
          <w:lang w:val="ru-RU"/>
        </w:rPr>
        <w:t>интернет услугу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="00171362">
        <w:rPr>
          <w:rFonts w:ascii="Garamond" w:hAnsi="Garamond"/>
          <w:b w:val="0"/>
          <w:sz w:val="28"/>
          <w:szCs w:val="28"/>
          <w:lang w:val="ru-RU"/>
        </w:rPr>
        <w:t>«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Телекома</w:t>
      </w:r>
      <w:r w:rsidR="00171362">
        <w:rPr>
          <w:rFonts w:ascii="Garamond" w:hAnsi="Garamond"/>
          <w:b w:val="0"/>
          <w:sz w:val="28"/>
          <w:szCs w:val="28"/>
          <w:lang w:val="ru-RU"/>
        </w:rPr>
        <w:t>»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и одлучите се за закључење у</w:t>
      </w:r>
      <w:r w:rsidR="00171362">
        <w:rPr>
          <w:rFonts w:ascii="Garamond" w:hAnsi="Garamond"/>
          <w:b w:val="0"/>
          <w:sz w:val="28"/>
          <w:szCs w:val="28"/>
          <w:lang w:val="ru-RU"/>
        </w:rPr>
        <w:t>говора о коришћењу једног од МТС НЕТ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пакета, добијате две додатне месечне накнаде по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цени од 1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динар. Уколико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већ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користите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услугу интернета и обнављате уговор, добијате </w:t>
      </w:r>
      <w:r w:rsidR="00580AAE" w:rsidRPr="00171362">
        <w:rPr>
          <w:rFonts w:ascii="Garamond" w:hAnsi="Garamond"/>
          <w:b w:val="0"/>
          <w:sz w:val="28"/>
          <w:szCs w:val="28"/>
          <w:lang w:val="ru-RU"/>
        </w:rPr>
        <w:t xml:space="preserve">једну додатну месечну накнаду 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по цени од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1 динар. </w:t>
      </w:r>
    </w:p>
    <w:p w:rsidR="00894992" w:rsidRDefault="00894992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</w:rPr>
      </w:pPr>
    </w:p>
    <w:p w:rsidR="00564A2F" w:rsidRPr="00171362" w:rsidRDefault="00564A2F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  <w:lang w:val="ru-RU"/>
        </w:rPr>
      </w:pPr>
      <w:r w:rsidRPr="00171362">
        <w:rPr>
          <w:rFonts w:ascii="Garamond" w:hAnsi="Garamond"/>
          <w:b w:val="0"/>
          <w:i/>
          <w:sz w:val="28"/>
          <w:szCs w:val="28"/>
          <w:lang w:val="ru-RU"/>
        </w:rPr>
        <w:t>Пример:</w:t>
      </w:r>
    </w:p>
    <w:p w:rsidR="00564A2F" w:rsidRPr="00171362" w:rsidRDefault="00564A2F" w:rsidP="00564A2F">
      <w:pPr>
        <w:spacing w:after="0" w:line="240" w:lineRule="auto"/>
        <w:ind w:firstLine="720"/>
        <w:jc w:val="both"/>
        <w:rPr>
          <w:rFonts w:ascii="Garamond" w:hAnsi="Garamond"/>
          <w:b w:val="0"/>
          <w:sz w:val="28"/>
          <w:szCs w:val="28"/>
          <w:lang w:val="sr-Cyrl-CS"/>
        </w:rPr>
      </w:pP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уговарање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новог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МТС НЕТ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пакета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актуелна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понуда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је 2 месечне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накнаде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 1 динар, запослени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у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МУП-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добијају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још 2 додатна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месеца, укупно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4 месеца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по 1 динар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D542E5" w:rsidRPr="00171362" w:rsidRDefault="00D542E5" w:rsidP="00564A2F">
      <w:pPr>
        <w:spacing w:after="0" w:line="240" w:lineRule="auto"/>
        <w:jc w:val="both"/>
        <w:rPr>
          <w:rFonts w:ascii="Garamond" w:hAnsi="Garamond"/>
          <w:b w:val="0"/>
          <w:sz w:val="28"/>
          <w:szCs w:val="28"/>
          <w:lang w:val="sr-Cyrl-CS"/>
        </w:rPr>
      </w:pPr>
    </w:p>
    <w:p w:rsidR="00C5750E" w:rsidRPr="00171362" w:rsidRDefault="0075060C" w:rsidP="00D542E5">
      <w:pPr>
        <w:spacing w:after="0" w:line="240" w:lineRule="auto"/>
        <w:ind w:firstLine="720"/>
        <w:jc w:val="both"/>
        <w:rPr>
          <w:rFonts w:ascii="Garamond" w:hAnsi="Garamond"/>
          <w:b w:val="0"/>
          <w:sz w:val="28"/>
          <w:szCs w:val="28"/>
          <w:lang w:val="ru-RU"/>
        </w:rPr>
      </w:pPr>
      <w:r w:rsidRPr="00171362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330200" cy="319069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ni_iko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50E" w:rsidRPr="00171362">
        <w:rPr>
          <w:rFonts w:ascii="Garamond" w:hAnsi="Garamond"/>
          <w:sz w:val="28"/>
          <w:szCs w:val="28"/>
          <w:u w:val="single"/>
          <w:lang w:val="ru-RU"/>
        </w:rPr>
        <w:t>Постпејд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- уколико не користите постпејд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услугу </w:t>
      </w:r>
      <w:r w:rsidR="00171362">
        <w:rPr>
          <w:rFonts w:ascii="Garamond" w:hAnsi="Garamond"/>
          <w:b w:val="0"/>
          <w:sz w:val="28"/>
          <w:szCs w:val="28"/>
          <w:lang w:val="ru-RU"/>
        </w:rPr>
        <w:t>«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Телекома</w:t>
      </w:r>
      <w:r w:rsidR="00171362">
        <w:rPr>
          <w:rFonts w:ascii="Garamond" w:hAnsi="Garamond"/>
          <w:b w:val="0"/>
          <w:sz w:val="28"/>
          <w:szCs w:val="28"/>
          <w:lang w:val="ru-RU"/>
        </w:rPr>
        <w:t>»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и одлучите се за закључење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уговора о коришћењу неке од МТС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тарифа </w:t>
      </w:r>
      <w:hyperlink r:id="rId11" w:history="1">
        <w:r w:rsidR="00C5750E" w:rsidRPr="00171362">
          <w:rPr>
            <w:rStyle w:val="Hyperlink"/>
            <w:rFonts w:ascii="Garamond" w:hAnsi="Garamond"/>
            <w:b w:val="0"/>
            <w:color w:val="auto"/>
            <w:sz w:val="28"/>
            <w:szCs w:val="28"/>
            <w:u w:val="none"/>
            <w:lang w:val="ru-RU"/>
          </w:rPr>
          <w:t>Морава, Оморика или Соко</w:t>
        </w:r>
      </w:hyperlink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, добијате три додатне месечне накнаде по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цени од 1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динар. Уколико користите постпејд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услугу и обнављате уговор, добијате једну додатну месечну накнаду 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по цени од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1 динар.  </w:t>
      </w:r>
    </w:p>
    <w:p w:rsidR="00894992" w:rsidRDefault="00894992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</w:rPr>
      </w:pPr>
    </w:p>
    <w:p w:rsidR="00564A2F" w:rsidRPr="00171362" w:rsidRDefault="00564A2F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  <w:lang w:val="ru-RU"/>
        </w:rPr>
      </w:pPr>
      <w:r w:rsidRPr="00171362">
        <w:rPr>
          <w:rFonts w:ascii="Garamond" w:hAnsi="Garamond"/>
          <w:b w:val="0"/>
          <w:i/>
          <w:sz w:val="28"/>
          <w:szCs w:val="28"/>
          <w:lang w:val="ru-RU"/>
        </w:rPr>
        <w:t>Пример:</w:t>
      </w:r>
    </w:p>
    <w:p w:rsidR="00564A2F" w:rsidRPr="00171362" w:rsidRDefault="00564A2F" w:rsidP="00564A2F">
      <w:pPr>
        <w:spacing w:after="0" w:line="240" w:lineRule="auto"/>
        <w:ind w:firstLine="720"/>
        <w:jc w:val="both"/>
        <w:rPr>
          <w:rFonts w:ascii="Garamond" w:hAnsi="Garamond"/>
          <w:b w:val="0"/>
          <w:sz w:val="28"/>
          <w:szCs w:val="28"/>
          <w:lang w:val="sr-Cyrl-CS"/>
        </w:rPr>
      </w:pP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уговарање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нове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постпејд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услуге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запослени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F178DC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у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МУП-</w:t>
      </w:r>
      <w:r w:rsidR="00F178DC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добијају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3 месечне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накнаде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за 1 динар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уз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коришћење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актуелних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погодности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у виду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попуста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током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целе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уговорне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обавезе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или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куповине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уређаја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по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субвенционисаним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ценама.</w:t>
      </w:r>
    </w:p>
    <w:p w:rsidR="00C5750E" w:rsidRPr="00171362" w:rsidRDefault="00C5750E" w:rsidP="00C5750E">
      <w:pPr>
        <w:spacing w:after="0" w:line="240" w:lineRule="auto"/>
        <w:jc w:val="both"/>
        <w:rPr>
          <w:rFonts w:ascii="Garamond" w:hAnsi="Garamond"/>
          <w:b w:val="0"/>
          <w:sz w:val="28"/>
          <w:szCs w:val="28"/>
        </w:rPr>
      </w:pPr>
    </w:p>
    <w:p w:rsidR="00BF4D4B" w:rsidRPr="00894992" w:rsidRDefault="00C5750E" w:rsidP="00C113C1">
      <w:pPr>
        <w:spacing w:after="0"/>
        <w:jc w:val="both"/>
        <w:rPr>
          <w:rFonts w:ascii="Garamond" w:hAnsi="Garamond"/>
          <w:sz w:val="28"/>
          <w:szCs w:val="28"/>
          <w:lang w:val="ru-RU"/>
        </w:rPr>
      </w:pPr>
      <w:r w:rsidRPr="00894992">
        <w:rPr>
          <w:rFonts w:ascii="Garamond" w:hAnsi="Garamond"/>
          <w:sz w:val="28"/>
          <w:szCs w:val="28"/>
          <w:lang w:val="ru-RU"/>
        </w:rPr>
        <w:t>Додатно,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«</w:t>
      </w:r>
      <w:r w:rsidRPr="00894992">
        <w:rPr>
          <w:rFonts w:ascii="Garamond" w:hAnsi="Garamond"/>
          <w:sz w:val="28"/>
          <w:szCs w:val="28"/>
          <w:lang w:val="ru-RU"/>
        </w:rPr>
        <w:t>Телеком</w:t>
      </w:r>
      <w:r w:rsidR="00171362" w:rsidRPr="00894992">
        <w:rPr>
          <w:rFonts w:ascii="Garamond" w:hAnsi="Garamond"/>
          <w:sz w:val="28"/>
          <w:szCs w:val="28"/>
          <w:lang w:val="ru-RU"/>
        </w:rPr>
        <w:t>»</w:t>
      </w:r>
      <w:r w:rsidRPr="00894992">
        <w:rPr>
          <w:rFonts w:ascii="Garamond" w:hAnsi="Garamond"/>
          <w:sz w:val="28"/>
          <w:szCs w:val="28"/>
          <w:lang w:val="ru-RU"/>
        </w:rPr>
        <w:t xml:space="preserve"> је за свакога од </w:t>
      </w:r>
      <w:r w:rsidR="00580AAE" w:rsidRPr="00894992">
        <w:rPr>
          <w:rFonts w:ascii="Garamond" w:hAnsi="Garamond"/>
          <w:sz w:val="28"/>
          <w:szCs w:val="28"/>
          <w:lang w:val="ru-RU"/>
        </w:rPr>
        <w:t>вас обезбедио специјални поклон</w:t>
      </w:r>
      <w:r w:rsidR="00580AAE" w:rsidRPr="00894992">
        <w:rPr>
          <w:rFonts w:ascii="Garamond" w:hAnsi="Garamond"/>
          <w:sz w:val="28"/>
          <w:szCs w:val="28"/>
          <w:lang w:val="sr-Cyrl-CS"/>
        </w:rPr>
        <w:t xml:space="preserve"> – 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МТС </w:t>
      </w:r>
      <w:r w:rsidRPr="00894992">
        <w:rPr>
          <w:rFonts w:ascii="Garamond" w:hAnsi="Garamond"/>
          <w:sz w:val="28"/>
          <w:szCs w:val="28"/>
          <w:lang w:val="ru-RU"/>
        </w:rPr>
        <w:t>припејд</w:t>
      </w:r>
      <w:r w:rsidR="0066510A" w:rsidRPr="00894992">
        <w:rPr>
          <w:rFonts w:ascii="Garamond" w:hAnsi="Garamond"/>
          <w:sz w:val="28"/>
          <w:szCs w:val="28"/>
        </w:rPr>
        <w:t xml:space="preserve"> </w:t>
      </w:r>
      <w:r w:rsidRPr="00894992">
        <w:rPr>
          <w:rFonts w:ascii="Garamond" w:hAnsi="Garamond"/>
          <w:sz w:val="28"/>
          <w:szCs w:val="28"/>
          <w:lang w:val="ru-RU"/>
        </w:rPr>
        <w:t xml:space="preserve">картицу која осим актуелне понуде садржи додатне </w:t>
      </w:r>
      <w:r w:rsidR="00580AAE" w:rsidRPr="00894992">
        <w:rPr>
          <w:rFonts w:ascii="Garamond" w:hAnsi="Garamond"/>
          <w:sz w:val="28"/>
          <w:szCs w:val="28"/>
          <w:lang w:val="sr-Cyrl-CS"/>
        </w:rPr>
        <w:t>погодности</w:t>
      </w:r>
      <w:r w:rsidRPr="00894992">
        <w:rPr>
          <w:rFonts w:ascii="Garamond" w:hAnsi="Garamond"/>
          <w:sz w:val="28"/>
          <w:szCs w:val="28"/>
          <w:lang w:val="ru-RU"/>
        </w:rPr>
        <w:t>. Припејд картицу можете</w:t>
      </w:r>
      <w:r w:rsidR="00580AAE" w:rsidRPr="00894992">
        <w:rPr>
          <w:rFonts w:ascii="Garamond" w:hAnsi="Garamond"/>
          <w:sz w:val="28"/>
          <w:szCs w:val="28"/>
          <w:lang w:val="sr-Cyrl-CS"/>
        </w:rPr>
        <w:t xml:space="preserve"> п</w:t>
      </w:r>
      <w:r w:rsidRPr="00894992">
        <w:rPr>
          <w:rFonts w:ascii="Garamond" w:hAnsi="Garamond"/>
          <w:sz w:val="28"/>
          <w:szCs w:val="28"/>
          <w:lang w:val="ru-RU"/>
        </w:rPr>
        <w:t>реузети</w:t>
      </w:r>
      <w:r w:rsidR="0066510A" w:rsidRPr="00894992">
        <w:rPr>
          <w:rFonts w:ascii="Garamond" w:hAnsi="Garamond"/>
          <w:sz w:val="28"/>
          <w:szCs w:val="28"/>
        </w:rPr>
        <w:t xml:space="preserve"> </w:t>
      </w:r>
      <w:r w:rsidRPr="00894992">
        <w:rPr>
          <w:rFonts w:ascii="Garamond" w:hAnsi="Garamond"/>
          <w:sz w:val="28"/>
          <w:szCs w:val="28"/>
          <w:lang w:val="ru-RU"/>
        </w:rPr>
        <w:t xml:space="preserve">у најближој </w:t>
      </w:r>
      <w:hyperlink r:id="rId12" w:history="1">
        <w:r w:rsidR="00171362" w:rsidRPr="00894992">
          <w:rPr>
            <w:rStyle w:val="Hyperlink"/>
            <w:rFonts w:ascii="Garamond" w:hAnsi="Garamond"/>
            <w:color w:val="auto"/>
            <w:sz w:val="28"/>
            <w:szCs w:val="28"/>
            <w:u w:val="none"/>
            <w:lang w:val="ru-RU"/>
          </w:rPr>
          <w:t>МТС</w:t>
        </w:r>
        <w:r w:rsidRPr="00894992">
          <w:rPr>
            <w:rStyle w:val="Hyperlink"/>
            <w:rFonts w:ascii="Garamond" w:hAnsi="Garamond"/>
            <w:color w:val="auto"/>
            <w:sz w:val="28"/>
            <w:szCs w:val="28"/>
            <w:u w:val="none"/>
            <w:lang w:val="ru-RU"/>
          </w:rPr>
          <w:t xml:space="preserve"> пословници</w:t>
        </w:r>
      </w:hyperlink>
      <w:r w:rsidRPr="00894992">
        <w:rPr>
          <w:rFonts w:ascii="Garamond" w:hAnsi="Garamond"/>
          <w:sz w:val="28"/>
          <w:szCs w:val="28"/>
          <w:lang w:val="ru-RU"/>
        </w:rPr>
        <w:t>.</w:t>
      </w:r>
    </w:p>
    <w:p w:rsidR="00F178DC" w:rsidRPr="00894992" w:rsidRDefault="00F178DC" w:rsidP="00BF4D4B">
      <w:pPr>
        <w:spacing w:after="0"/>
        <w:rPr>
          <w:rFonts w:ascii="Garamond" w:hAnsi="Garamond"/>
          <w:sz w:val="28"/>
          <w:szCs w:val="28"/>
          <w:lang w:val="sr-Cyrl-CS"/>
        </w:rPr>
      </w:pPr>
    </w:p>
    <w:p w:rsidR="00C5750E" w:rsidRPr="00894992" w:rsidRDefault="00580AAE" w:rsidP="00C113C1">
      <w:pPr>
        <w:spacing w:after="0"/>
        <w:jc w:val="both"/>
        <w:rPr>
          <w:rFonts w:ascii="Garamond" w:hAnsi="Garamond"/>
          <w:sz w:val="28"/>
          <w:szCs w:val="28"/>
          <w:lang w:val="ru-RU"/>
        </w:rPr>
      </w:pPr>
      <w:r w:rsidRPr="00894992">
        <w:rPr>
          <w:rFonts w:ascii="Garamond" w:hAnsi="Garamond"/>
          <w:sz w:val="28"/>
          <w:szCs w:val="28"/>
          <w:u w:val="single"/>
          <w:lang w:val="ru-RU"/>
        </w:rPr>
        <w:lastRenderedPageBreak/>
        <w:t>Додатн</w:t>
      </w:r>
      <w:r w:rsidRPr="00894992">
        <w:rPr>
          <w:rFonts w:ascii="Garamond" w:hAnsi="Garamond"/>
          <w:sz w:val="28"/>
          <w:szCs w:val="28"/>
          <w:u w:val="single"/>
          <w:lang w:val="sr-Cyrl-CS"/>
        </w:rPr>
        <w:t>а</w:t>
      </w:r>
      <w:r w:rsidR="0066510A" w:rsidRPr="00894992">
        <w:rPr>
          <w:rFonts w:ascii="Garamond" w:hAnsi="Garamond"/>
          <w:sz w:val="28"/>
          <w:szCs w:val="28"/>
          <w:u w:val="single"/>
        </w:rPr>
        <w:t xml:space="preserve"> </w:t>
      </w:r>
      <w:r w:rsidRPr="00894992">
        <w:rPr>
          <w:rFonts w:ascii="Garamond" w:hAnsi="Garamond"/>
          <w:sz w:val="28"/>
          <w:szCs w:val="28"/>
          <w:u w:val="single"/>
          <w:lang w:val="sr-Cyrl-CS"/>
        </w:rPr>
        <w:t xml:space="preserve">погодност </w:t>
      </w:r>
      <w:r w:rsidR="0066510A" w:rsidRPr="00894992">
        <w:rPr>
          <w:rFonts w:ascii="Garamond" w:hAnsi="Garamond"/>
          <w:sz w:val="28"/>
          <w:szCs w:val="28"/>
          <w:u w:val="single"/>
        </w:rPr>
        <w:t xml:space="preserve"> </w:t>
      </w:r>
      <w:r w:rsidR="00171362" w:rsidRPr="00894992">
        <w:rPr>
          <w:rFonts w:ascii="Garamond" w:hAnsi="Garamond"/>
          <w:sz w:val="28"/>
          <w:szCs w:val="28"/>
          <w:u w:val="single"/>
          <w:lang w:val="ru-RU"/>
        </w:rPr>
        <w:t xml:space="preserve">МТС </w:t>
      </w:r>
      <w:r w:rsidR="0066510A" w:rsidRPr="00894992">
        <w:rPr>
          <w:rFonts w:ascii="Garamond" w:hAnsi="Garamond"/>
          <w:sz w:val="28"/>
          <w:szCs w:val="28"/>
          <w:u w:val="single"/>
        </w:rPr>
        <w:t xml:space="preserve"> </w:t>
      </w:r>
      <w:r w:rsidRPr="00894992">
        <w:rPr>
          <w:rFonts w:ascii="Garamond" w:hAnsi="Garamond"/>
          <w:sz w:val="28"/>
          <w:szCs w:val="28"/>
          <w:u w:val="single"/>
          <w:lang w:val="ru-RU"/>
        </w:rPr>
        <w:t xml:space="preserve">припејд </w:t>
      </w:r>
      <w:r w:rsidR="0066510A" w:rsidRPr="00894992">
        <w:rPr>
          <w:rFonts w:ascii="Garamond" w:hAnsi="Garamond"/>
          <w:sz w:val="28"/>
          <w:szCs w:val="28"/>
          <w:u w:val="single"/>
        </w:rPr>
        <w:t xml:space="preserve"> </w:t>
      </w:r>
      <w:r w:rsidRPr="00894992">
        <w:rPr>
          <w:rFonts w:ascii="Garamond" w:hAnsi="Garamond"/>
          <w:sz w:val="28"/>
          <w:szCs w:val="28"/>
          <w:u w:val="single"/>
          <w:lang w:val="ru-RU"/>
        </w:rPr>
        <w:t>картиц</w:t>
      </w:r>
      <w:r w:rsidRPr="00894992">
        <w:rPr>
          <w:rFonts w:ascii="Garamond" w:hAnsi="Garamond"/>
          <w:sz w:val="28"/>
          <w:szCs w:val="28"/>
          <w:u w:val="single"/>
          <w:lang w:val="sr-Cyrl-CS"/>
        </w:rPr>
        <w:t xml:space="preserve">а </w:t>
      </w:r>
      <w:r w:rsidR="00C5750E" w:rsidRPr="00894992">
        <w:rPr>
          <w:rFonts w:ascii="Garamond" w:hAnsi="Garamond"/>
          <w:sz w:val="28"/>
          <w:szCs w:val="28"/>
          <w:lang w:val="ru-RU"/>
        </w:rPr>
        <w:t>- Шест месеци специјалн</w:t>
      </w:r>
      <w:r w:rsidR="00171362" w:rsidRPr="00894992">
        <w:rPr>
          <w:rFonts w:ascii="Garamond" w:hAnsi="Garamond"/>
          <w:sz w:val="28"/>
          <w:szCs w:val="28"/>
          <w:lang w:val="ru-RU"/>
        </w:rPr>
        <w:t>ог бонус кредита за позиве у МТС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мрежи у укупн</w:t>
      </w:r>
      <w:r w:rsidR="00171362" w:rsidRPr="00894992">
        <w:rPr>
          <w:rFonts w:ascii="Garamond" w:hAnsi="Garamond"/>
          <w:sz w:val="28"/>
          <w:szCs w:val="28"/>
          <w:lang w:val="ru-RU"/>
        </w:rPr>
        <w:t>ом износу од 6.000 динара.</w:t>
      </w:r>
      <w:r w:rsidR="0066510A" w:rsidRPr="00894992">
        <w:rPr>
          <w:rFonts w:ascii="Garamond" w:hAnsi="Garamond"/>
          <w:sz w:val="28"/>
          <w:szCs w:val="28"/>
        </w:rPr>
        <w:t xml:space="preserve"> 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У МТС </w:t>
      </w:r>
      <w:r w:rsidR="00C5750E" w:rsidRPr="00894992">
        <w:rPr>
          <w:rFonts w:ascii="Garamond" w:hAnsi="Garamond"/>
          <w:sz w:val="28"/>
          <w:szCs w:val="28"/>
          <w:lang w:val="ru-RU"/>
        </w:rPr>
        <w:t>водичу (*100#) пронађите и активирајте овај специјални бонус и у наредних 6 месеци, на сваких 30 дана, добијаћете бонус кредит у износу од  1.000 динара који может</w:t>
      </w:r>
      <w:r w:rsidR="00171362" w:rsidRPr="00894992">
        <w:rPr>
          <w:rFonts w:ascii="Garamond" w:hAnsi="Garamond"/>
          <w:sz w:val="28"/>
          <w:szCs w:val="28"/>
          <w:lang w:val="ru-RU"/>
        </w:rPr>
        <w:t>е да искористите за позиве у МТС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мрежи и то у периоду од 7 дана од дана доделе кредита. </w:t>
      </w:r>
    </w:p>
    <w:p w:rsidR="00F178DC" w:rsidRPr="00894992" w:rsidRDefault="00F178DC" w:rsidP="00BF4D4B">
      <w:pPr>
        <w:spacing w:after="0"/>
        <w:rPr>
          <w:rFonts w:ascii="Garamond" w:hAnsi="Garamond"/>
          <w:sz w:val="28"/>
          <w:szCs w:val="28"/>
          <w:u w:val="single"/>
          <w:lang w:val="ru-RU"/>
        </w:rPr>
      </w:pPr>
    </w:p>
    <w:p w:rsidR="00C5750E" w:rsidRPr="00171362" w:rsidRDefault="00C5750E" w:rsidP="00C5750E">
      <w:pPr>
        <w:jc w:val="both"/>
        <w:rPr>
          <w:rFonts w:ascii="Garamond" w:hAnsi="Garamond"/>
          <w:b w:val="0"/>
          <w:sz w:val="28"/>
          <w:szCs w:val="28"/>
          <w:lang w:val="ru-RU"/>
        </w:rPr>
      </w:pPr>
      <w:r w:rsidRPr="00171362">
        <w:rPr>
          <w:rFonts w:ascii="Garamond" w:hAnsi="Garamond"/>
          <w:b w:val="0"/>
          <w:sz w:val="28"/>
          <w:szCs w:val="28"/>
          <w:lang w:val="ru-RU"/>
        </w:rPr>
        <w:t>При</w:t>
      </w:r>
      <w:r w:rsidR="00171362">
        <w:rPr>
          <w:rFonts w:ascii="Garamond" w:hAnsi="Garamond"/>
          <w:b w:val="0"/>
          <w:sz w:val="28"/>
          <w:szCs w:val="28"/>
          <w:lang w:val="ru-RU"/>
        </w:rPr>
        <w:t>ликом потписивања уговора за МТС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 услугу и/или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преузимање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 xml:space="preserve">поклон </w:t>
      </w:r>
      <w:r w:rsidR="00171362">
        <w:rPr>
          <w:rFonts w:ascii="Garamond" w:hAnsi="Garamond"/>
          <w:b w:val="0"/>
          <w:sz w:val="28"/>
          <w:szCs w:val="28"/>
          <w:lang w:val="sr-Cyrl-CS"/>
        </w:rPr>
        <w:t xml:space="preserve">МТС </w:t>
      </w:r>
      <w:r w:rsidRPr="00171362">
        <w:rPr>
          <w:rFonts w:ascii="Garamond" w:hAnsi="Garamond"/>
          <w:b w:val="0"/>
          <w:sz w:val="28"/>
          <w:szCs w:val="28"/>
          <w:lang w:val="ru-RU"/>
        </w:rPr>
        <w:t>припејд картице неопходно је показати на увид:</w:t>
      </w:r>
    </w:p>
    <w:p w:rsidR="00C5750E" w:rsidRPr="00171362" w:rsidRDefault="00C5750E" w:rsidP="00C5750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ru-RU"/>
        </w:rPr>
      </w:pPr>
      <w:r w:rsidRPr="00171362">
        <w:rPr>
          <w:rFonts w:ascii="Garamond" w:hAnsi="Garamond"/>
          <w:sz w:val="28"/>
          <w:szCs w:val="28"/>
          <w:lang w:val="ru-RU"/>
        </w:rPr>
        <w:t>Потврду Министарства о ра</w:t>
      </w:r>
      <w:r w:rsidR="00BF4D4B" w:rsidRPr="00171362">
        <w:rPr>
          <w:rFonts w:ascii="Garamond" w:hAnsi="Garamond"/>
          <w:sz w:val="28"/>
          <w:szCs w:val="28"/>
          <w:lang w:val="ru-RU"/>
        </w:rPr>
        <w:t xml:space="preserve">дном односу </w:t>
      </w:r>
      <w:r w:rsidR="00BF4D4B" w:rsidRPr="00171362">
        <w:rPr>
          <w:rFonts w:ascii="Garamond" w:hAnsi="Garamond"/>
          <w:sz w:val="28"/>
          <w:szCs w:val="28"/>
          <w:lang w:val="sr-Cyrl-CS"/>
        </w:rPr>
        <w:t>или</w:t>
      </w:r>
    </w:p>
    <w:p w:rsidR="00C5750E" w:rsidRPr="00171362" w:rsidRDefault="00C5750E" w:rsidP="00C00227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  <w:lang w:val="ru-RU"/>
        </w:rPr>
      </w:pPr>
      <w:r w:rsidRPr="00171362">
        <w:rPr>
          <w:rFonts w:ascii="Garamond" w:hAnsi="Garamond"/>
          <w:sz w:val="28"/>
          <w:szCs w:val="28"/>
          <w:lang w:val="ru-RU"/>
        </w:rPr>
        <w:t xml:space="preserve">Потврду Министарства о радном ангажовању </w:t>
      </w:r>
      <w:r w:rsidR="00551058">
        <w:rPr>
          <w:rFonts w:ascii="Garamond" w:hAnsi="Garamond"/>
          <w:sz w:val="28"/>
          <w:szCs w:val="28"/>
        </w:rPr>
        <w:t>лица</w:t>
      </w:r>
      <w:r w:rsidRPr="00171362">
        <w:rPr>
          <w:rFonts w:ascii="Garamond" w:hAnsi="Garamond"/>
          <w:sz w:val="28"/>
          <w:szCs w:val="28"/>
          <w:lang w:val="ru-RU"/>
        </w:rPr>
        <w:t xml:space="preserve"> ван радног односа</w:t>
      </w:r>
      <w:r w:rsidR="00551058">
        <w:rPr>
          <w:rFonts w:ascii="Garamond" w:hAnsi="Garamond"/>
          <w:sz w:val="28"/>
          <w:szCs w:val="28"/>
          <w:lang w:val="ru-RU"/>
        </w:rPr>
        <w:t>(уговор о привременим и повременим пословима и уговор о делу)</w:t>
      </w:r>
    </w:p>
    <w:p w:rsidR="00894992" w:rsidRDefault="00894992" w:rsidP="00C00227">
      <w:pPr>
        <w:spacing w:after="0"/>
        <w:jc w:val="both"/>
        <w:rPr>
          <w:rFonts w:ascii="Garamond" w:hAnsi="Garamond"/>
          <w:b w:val="0"/>
          <w:sz w:val="28"/>
          <w:szCs w:val="28"/>
        </w:rPr>
      </w:pPr>
    </w:p>
    <w:p w:rsidR="00C5750E" w:rsidRPr="00171362" w:rsidRDefault="00171362" w:rsidP="00C00227">
      <w:pPr>
        <w:spacing w:after="0"/>
        <w:jc w:val="both"/>
        <w:rPr>
          <w:rFonts w:ascii="Garamond" w:hAnsi="Garamond"/>
          <w:b w:val="0"/>
          <w:sz w:val="28"/>
          <w:szCs w:val="28"/>
          <w:lang w:val="sr-Cyrl-CS"/>
        </w:rPr>
      </w:pPr>
      <w:r>
        <w:rPr>
          <w:rFonts w:ascii="Garamond" w:hAnsi="Garamond"/>
          <w:b w:val="0"/>
          <w:sz w:val="28"/>
          <w:szCs w:val="28"/>
          <w:lang w:val="ru-RU"/>
        </w:rPr>
        <w:t>Све детаље актуелне МТС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понуде можете погледати на адреси </w:t>
      </w:r>
      <w:r w:rsidR="00BF4D4B" w:rsidRPr="00171362">
        <w:rPr>
          <w:rFonts w:ascii="Garamond" w:hAnsi="Garamond"/>
          <w:b w:val="0"/>
          <w:sz w:val="28"/>
          <w:szCs w:val="28"/>
        </w:rPr>
        <w:t>www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>.</w:t>
      </w:r>
      <w:r w:rsidR="00BF4D4B" w:rsidRPr="00171362">
        <w:rPr>
          <w:rFonts w:ascii="Garamond" w:hAnsi="Garamond"/>
          <w:b w:val="0"/>
          <w:sz w:val="28"/>
          <w:szCs w:val="28"/>
        </w:rPr>
        <w:t>mts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>.</w:t>
      </w:r>
      <w:r w:rsidR="00BF4D4B" w:rsidRPr="00171362">
        <w:rPr>
          <w:rFonts w:ascii="Garamond" w:hAnsi="Garamond"/>
          <w:b w:val="0"/>
          <w:sz w:val="28"/>
          <w:szCs w:val="28"/>
        </w:rPr>
        <w:t>rs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 xml:space="preserve"> или позивом </w:t>
      </w:r>
      <w:r>
        <w:rPr>
          <w:rFonts w:ascii="Garamond" w:hAnsi="Garamond"/>
          <w:b w:val="0"/>
          <w:sz w:val="28"/>
          <w:szCs w:val="28"/>
          <w:lang w:val="sr-Cyrl-CS"/>
        </w:rPr>
        <w:t>МТС</w:t>
      </w:r>
      <w:r w:rsidR="00BF4D4B" w:rsidRPr="00171362">
        <w:rPr>
          <w:rFonts w:ascii="Garamond" w:hAnsi="Garamond"/>
          <w:b w:val="0"/>
          <w:sz w:val="28"/>
          <w:szCs w:val="28"/>
          <w:lang w:val="sr-Cyrl-CS"/>
        </w:rPr>
        <w:t xml:space="preserve"> к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 xml:space="preserve">онтакт </w:t>
      </w:r>
      <w:r w:rsidR="00BF4D4B" w:rsidRPr="00171362">
        <w:rPr>
          <w:rFonts w:ascii="Garamond" w:hAnsi="Garamond"/>
          <w:b w:val="0"/>
          <w:sz w:val="28"/>
          <w:szCs w:val="28"/>
          <w:lang w:val="sr-Cyrl-CS"/>
        </w:rPr>
        <w:t>ц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ентра на број 0800/100-100</w:t>
      </w:r>
      <w:r w:rsidR="00BF4D4B" w:rsidRPr="00171362">
        <w:rPr>
          <w:rFonts w:ascii="Garamond" w:hAnsi="Garamond"/>
          <w:b w:val="0"/>
          <w:sz w:val="28"/>
          <w:szCs w:val="28"/>
          <w:lang w:val="sr-Cyrl-CS"/>
        </w:rPr>
        <w:t>.</w:t>
      </w:r>
    </w:p>
    <w:p w:rsidR="00894992" w:rsidRDefault="00894992" w:rsidP="00C00227">
      <w:pPr>
        <w:spacing w:after="0"/>
        <w:jc w:val="both"/>
        <w:rPr>
          <w:rFonts w:ascii="Garamond" w:hAnsi="Garamond"/>
          <w:b w:val="0"/>
          <w:sz w:val="28"/>
          <w:szCs w:val="28"/>
        </w:rPr>
      </w:pPr>
    </w:p>
    <w:p w:rsidR="00C00227" w:rsidRPr="00171362" w:rsidRDefault="00C00227" w:rsidP="00C00227">
      <w:pPr>
        <w:spacing w:after="0"/>
        <w:jc w:val="both"/>
        <w:rPr>
          <w:rFonts w:ascii="Garamond" w:hAnsi="Garamond"/>
          <w:b w:val="0"/>
          <w:sz w:val="28"/>
          <w:szCs w:val="28"/>
          <w:lang w:val="sr-Latn-CS"/>
        </w:rPr>
      </w:pPr>
      <w:r w:rsidRPr="00171362">
        <w:rPr>
          <w:rFonts w:ascii="Garamond" w:hAnsi="Garamond"/>
          <w:b w:val="0"/>
          <w:sz w:val="28"/>
          <w:szCs w:val="28"/>
          <w:lang w:val="sr-Cyrl-CS"/>
        </w:rPr>
        <w:t xml:space="preserve">Понуде важе од </w:t>
      </w:r>
      <w:r w:rsidR="0066510A">
        <w:rPr>
          <w:rFonts w:ascii="Garamond" w:hAnsi="Garamond"/>
          <w:b w:val="0"/>
          <w:sz w:val="28"/>
          <w:szCs w:val="28"/>
        </w:rPr>
        <w:t>25.09.</w:t>
      </w:r>
      <w:r w:rsidRPr="00171362">
        <w:rPr>
          <w:rFonts w:ascii="Garamond" w:hAnsi="Garamond"/>
          <w:b w:val="0"/>
          <w:sz w:val="28"/>
          <w:szCs w:val="28"/>
          <w:lang w:val="sr-Cyrl-CS"/>
        </w:rPr>
        <w:t>2018. године.</w:t>
      </w:r>
      <w:bookmarkStart w:id="0" w:name="_GoBack"/>
      <w:bookmarkEnd w:id="0"/>
    </w:p>
    <w:p w:rsidR="00E6615C" w:rsidRPr="00171362" w:rsidRDefault="00E6615C" w:rsidP="00C00227">
      <w:pPr>
        <w:spacing w:after="0"/>
        <w:jc w:val="both"/>
        <w:rPr>
          <w:rFonts w:ascii="Garamond" w:hAnsi="Garamond"/>
          <w:b w:val="0"/>
          <w:sz w:val="28"/>
          <w:szCs w:val="28"/>
          <w:lang w:val="sr-Latn-CS"/>
        </w:rPr>
      </w:pPr>
    </w:p>
    <w:p w:rsidR="00E6615C" w:rsidRPr="00E6615C" w:rsidRDefault="0075060C" w:rsidP="00E6615C">
      <w:pPr>
        <w:spacing w:after="0"/>
        <w:jc w:val="center"/>
        <w:rPr>
          <w:b w:val="0"/>
          <w:lang w:val="sr-Latn-CS"/>
        </w:rPr>
      </w:pPr>
      <w:r>
        <w:rPr>
          <w:b w:val="0"/>
          <w:noProof/>
        </w:rPr>
        <w:drawing>
          <wp:inline distT="0" distB="0" distL="0" distR="0">
            <wp:extent cx="5943600" cy="2641600"/>
            <wp:effectExtent l="0" t="0" r="0" b="0"/>
            <wp:docPr id="3" name="Picture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15C" w:rsidRPr="00E6615C" w:rsidSect="00080A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4E" w:rsidRDefault="0088674E">
      <w:pPr>
        <w:spacing w:after="0" w:line="240" w:lineRule="auto"/>
      </w:pPr>
    </w:p>
  </w:endnote>
  <w:endnote w:type="continuationSeparator" w:id="1">
    <w:p w:rsidR="0088674E" w:rsidRDefault="0088674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4E" w:rsidRDefault="0088674E">
      <w:pPr>
        <w:spacing w:after="0" w:line="240" w:lineRule="auto"/>
      </w:pPr>
    </w:p>
  </w:footnote>
  <w:footnote w:type="continuationSeparator" w:id="1">
    <w:p w:rsidR="0088674E" w:rsidRDefault="0088674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4E2E"/>
    <w:multiLevelType w:val="hybridMultilevel"/>
    <w:tmpl w:val="824E5CEC"/>
    <w:lvl w:ilvl="0" w:tplc="EFA29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0E"/>
    <w:rsid w:val="00007E3A"/>
    <w:rsid w:val="000363F1"/>
    <w:rsid w:val="00080A19"/>
    <w:rsid w:val="000B73E6"/>
    <w:rsid w:val="00130D8C"/>
    <w:rsid w:val="00171362"/>
    <w:rsid w:val="0017704B"/>
    <w:rsid w:val="001970D9"/>
    <w:rsid w:val="00211FA8"/>
    <w:rsid w:val="002D2D98"/>
    <w:rsid w:val="002E3A77"/>
    <w:rsid w:val="003C0D15"/>
    <w:rsid w:val="00413074"/>
    <w:rsid w:val="004235DF"/>
    <w:rsid w:val="004716DA"/>
    <w:rsid w:val="004815E5"/>
    <w:rsid w:val="004D45F8"/>
    <w:rsid w:val="004F34D2"/>
    <w:rsid w:val="005143F1"/>
    <w:rsid w:val="00551058"/>
    <w:rsid w:val="00564A2F"/>
    <w:rsid w:val="00580AAE"/>
    <w:rsid w:val="005A080A"/>
    <w:rsid w:val="005D2DD9"/>
    <w:rsid w:val="005E2BDA"/>
    <w:rsid w:val="00622D19"/>
    <w:rsid w:val="0065243F"/>
    <w:rsid w:val="0066510A"/>
    <w:rsid w:val="006D34A2"/>
    <w:rsid w:val="007414A7"/>
    <w:rsid w:val="0075060C"/>
    <w:rsid w:val="007837A6"/>
    <w:rsid w:val="007E7031"/>
    <w:rsid w:val="00802B46"/>
    <w:rsid w:val="008103DA"/>
    <w:rsid w:val="008340BB"/>
    <w:rsid w:val="00845490"/>
    <w:rsid w:val="0088674E"/>
    <w:rsid w:val="00894992"/>
    <w:rsid w:val="008D39B4"/>
    <w:rsid w:val="008E256F"/>
    <w:rsid w:val="008F5288"/>
    <w:rsid w:val="00944857"/>
    <w:rsid w:val="009A14FB"/>
    <w:rsid w:val="009E3A13"/>
    <w:rsid w:val="009E564C"/>
    <w:rsid w:val="00A2727E"/>
    <w:rsid w:val="00A347A4"/>
    <w:rsid w:val="00A374A7"/>
    <w:rsid w:val="00A50A13"/>
    <w:rsid w:val="00AB3442"/>
    <w:rsid w:val="00AF0D3A"/>
    <w:rsid w:val="00AF32E5"/>
    <w:rsid w:val="00B125DD"/>
    <w:rsid w:val="00B562AB"/>
    <w:rsid w:val="00B63F9E"/>
    <w:rsid w:val="00B83097"/>
    <w:rsid w:val="00B91E22"/>
    <w:rsid w:val="00BD47C0"/>
    <w:rsid w:val="00BF4D4B"/>
    <w:rsid w:val="00C00227"/>
    <w:rsid w:val="00C04A8E"/>
    <w:rsid w:val="00C113C1"/>
    <w:rsid w:val="00C5750E"/>
    <w:rsid w:val="00D542E5"/>
    <w:rsid w:val="00DA1890"/>
    <w:rsid w:val="00DB2805"/>
    <w:rsid w:val="00E20E42"/>
    <w:rsid w:val="00E6615C"/>
    <w:rsid w:val="00EC6CA9"/>
    <w:rsid w:val="00F178DC"/>
    <w:rsid w:val="00F73DE7"/>
    <w:rsid w:val="00FB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F1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750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750E"/>
    <w:pPr>
      <w:spacing w:after="160" w:line="259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5750E"/>
    <w:rPr>
      <w:rFonts w:ascii="Calibri" w:hAnsi="Calibri" w:cs="Times New Roman"/>
      <w:b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A1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19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A1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19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4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F1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750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750E"/>
    <w:pPr>
      <w:spacing w:after="160" w:line="259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5750E"/>
    <w:rPr>
      <w:rFonts w:ascii="Calibri" w:hAnsi="Calibri" w:cs="Times New Roman"/>
      <w:b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A1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19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A1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19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4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mts.rs/privatni/poslovnic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ts.rs/privatni/mobilna/postpejd/tarif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 за интерни портал МУП-а</vt:lpstr>
    </vt:vector>
  </TitlesOfParts>
  <Company/>
  <LinksUpToDate>false</LinksUpToDate>
  <CharactersWithSpaces>3749</CharactersWithSpaces>
  <SharedDoc>false</SharedDoc>
  <HLinks>
    <vt:vector size="42" baseType="variant">
      <vt:variant>
        <vt:i4>2162811</vt:i4>
      </vt:variant>
      <vt:variant>
        <vt:i4>3</vt:i4>
      </vt:variant>
      <vt:variant>
        <vt:i4>0</vt:i4>
      </vt:variant>
      <vt:variant>
        <vt:i4>5</vt:i4>
      </vt:variant>
      <vt:variant>
        <vt:lpwstr>https://www.mts.rs/privatni/poslovnice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https://www.mts.rs/privatni/mobilna/postpejd/tarife</vt:lpwstr>
      </vt:variant>
      <vt:variant>
        <vt:lpwstr/>
      </vt:variant>
      <vt:variant>
        <vt:i4>5636116</vt:i4>
      </vt:variant>
      <vt:variant>
        <vt:i4>4126</vt:i4>
      </vt:variant>
      <vt:variant>
        <vt:i4>1027</vt:i4>
      </vt:variant>
      <vt:variant>
        <vt:i4>1</vt:i4>
      </vt:variant>
      <vt:variant>
        <vt:lpwstr>box_ikonica</vt:lpwstr>
      </vt:variant>
      <vt:variant>
        <vt:lpwstr/>
      </vt:variant>
      <vt:variant>
        <vt:i4>3276848</vt:i4>
      </vt:variant>
      <vt:variant>
        <vt:i4>6148</vt:i4>
      </vt:variant>
      <vt:variant>
        <vt:i4>1028</vt:i4>
      </vt:variant>
      <vt:variant>
        <vt:i4>1</vt:i4>
      </vt:variant>
      <vt:variant>
        <vt:lpwstr>02</vt:lpwstr>
      </vt:variant>
      <vt:variant>
        <vt:lpwstr/>
      </vt:variant>
      <vt:variant>
        <vt:i4>2031667</vt:i4>
      </vt:variant>
      <vt:variant>
        <vt:i4>6154</vt:i4>
      </vt:variant>
      <vt:variant>
        <vt:i4>1025</vt:i4>
      </vt:variant>
      <vt:variant>
        <vt:i4>1</vt:i4>
      </vt:variant>
      <vt:variant>
        <vt:lpwstr>Internet_ikonica</vt:lpwstr>
      </vt:variant>
      <vt:variant>
        <vt:lpwstr/>
      </vt:variant>
      <vt:variant>
        <vt:i4>5308420</vt:i4>
      </vt:variant>
      <vt:variant>
        <vt:i4>10278</vt:i4>
      </vt:variant>
      <vt:variant>
        <vt:i4>1026</vt:i4>
      </vt:variant>
      <vt:variant>
        <vt:i4>1</vt:i4>
      </vt:variant>
      <vt:variant>
        <vt:lpwstr>mobilni_ikonica</vt:lpwstr>
      </vt:variant>
      <vt:variant>
        <vt:lpwstr/>
      </vt:variant>
      <vt:variant>
        <vt:i4>3211312</vt:i4>
      </vt:variant>
      <vt:variant>
        <vt:i4>13624</vt:i4>
      </vt:variant>
      <vt:variant>
        <vt:i4>1029</vt:i4>
      </vt:variant>
      <vt:variant>
        <vt:i4>1</vt:i4>
      </vt:variant>
      <vt:variant>
        <vt:lpwstr>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за интерни портал МУП-а</dc:title>
  <dc:creator>mup</dc:creator>
  <cp:keywords>Klasifikacija: INTERNO</cp:keywords>
  <cp:lastModifiedBy>user</cp:lastModifiedBy>
  <cp:revision>5</cp:revision>
  <cp:lastPrinted>2018-09-21T09:38:00Z</cp:lastPrinted>
  <dcterms:created xsi:type="dcterms:W3CDTF">2018-09-25T08:12:00Z</dcterms:created>
  <dcterms:modified xsi:type="dcterms:W3CDTF">2018-09-25T09:52:00Z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bc161cf5-1e2c-49a0-b199-a5049d294dac</vt:lpwstr>
  </property>
  <property fmtid="{D5CDD505-2E9C-101B-9397-08002B2CF9AE}" pid="3" name="TelekomSerbiaKLASIFIKACIJA">
    <vt:lpwstr>Interno</vt:lpwstr>
  </property>
</Properties>
</file>