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D" w:rsidRDefault="00054BEF">
      <w:pPr>
        <w:spacing w:after="150"/>
      </w:pPr>
      <w:bookmarkStart w:id="0" w:name="_GoBack"/>
      <w:r>
        <w:rPr>
          <w:color w:val="000000"/>
        </w:rPr>
        <w:t>Na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5B3AC0">
        <w:rPr>
          <w:color w:val="000000"/>
        </w:rPr>
        <w:t xml:space="preserve"> 58. </w:t>
      </w:r>
      <w:proofErr w:type="spellStart"/>
      <w:r>
        <w:rPr>
          <w:color w:val="000000"/>
        </w:rPr>
        <w:t>stav</w:t>
      </w:r>
      <w:proofErr w:type="spellEnd"/>
      <w:r w:rsidR="005B3AC0">
        <w:rPr>
          <w:color w:val="000000"/>
        </w:rPr>
        <w:t xml:space="preserve"> 1. </w:t>
      </w:r>
      <w:proofErr w:type="spellStart"/>
      <w:r>
        <w:rPr>
          <w:color w:val="000000"/>
        </w:rPr>
        <w:t>Zakona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o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privatnom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obezbeđenju</w:t>
      </w:r>
      <w:proofErr w:type="spellEnd"/>
      <w:r w:rsidR="005B3AC0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RS</w:t>
      </w:r>
      <w:r w:rsidR="005B3AC0">
        <w:rPr>
          <w:color w:val="000000"/>
        </w:rPr>
        <w:t xml:space="preserve">”, </w:t>
      </w:r>
      <w:r>
        <w:rPr>
          <w:color w:val="000000"/>
        </w:rPr>
        <w:t>br</w:t>
      </w:r>
      <w:r w:rsidR="005B3AC0">
        <w:rPr>
          <w:color w:val="000000"/>
        </w:rPr>
        <w:t xml:space="preserve">. 104/13, 42/15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87/18),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Ministar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A878DD" w:rsidRDefault="00054BEF">
      <w:pPr>
        <w:spacing w:after="225"/>
        <w:jc w:val="center"/>
      </w:pPr>
      <w:r>
        <w:rPr>
          <w:b/>
          <w:color w:val="000000"/>
        </w:rPr>
        <w:t>PRAVILNIK</w:t>
      </w:r>
    </w:p>
    <w:p w:rsidR="00A878DD" w:rsidRDefault="00054BEF">
      <w:pPr>
        <w:spacing w:after="225"/>
        <w:jc w:val="center"/>
      </w:pPr>
      <w:r>
        <w:rPr>
          <w:b/>
          <w:color w:val="000000"/>
        </w:rPr>
        <w:t>o</w:t>
      </w:r>
      <w:r w:rsidR="005B3AC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boji</w:t>
      </w:r>
      <w:proofErr w:type="spellEnd"/>
      <w:r w:rsidR="005B3AC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5B3AC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sastavnim</w:t>
      </w:r>
      <w:proofErr w:type="spellEnd"/>
      <w:r w:rsidR="005B3AC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delovima</w:t>
      </w:r>
      <w:proofErr w:type="spellEnd"/>
      <w:r w:rsidR="005B3AC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uniforme</w:t>
      </w:r>
      <w:proofErr w:type="spellEnd"/>
      <w:r w:rsidR="005B3AC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službenika</w:t>
      </w:r>
      <w:proofErr w:type="spellEnd"/>
      <w:r w:rsidR="005B3AC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obezbeđenja</w:t>
      </w:r>
      <w:proofErr w:type="spellEnd"/>
    </w:p>
    <w:p w:rsidR="00A878DD" w:rsidRDefault="005B3AC0">
      <w:pPr>
        <w:spacing w:after="120"/>
        <w:jc w:val="center"/>
      </w:pPr>
      <w:r>
        <w:rPr>
          <w:color w:val="000000"/>
        </w:rPr>
        <w:t>"</w:t>
      </w:r>
      <w:proofErr w:type="spellStart"/>
      <w:r w:rsidR="00054BEF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054BEF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054BEF">
        <w:rPr>
          <w:color w:val="000000"/>
        </w:rPr>
        <w:t>RS</w:t>
      </w:r>
      <w:r>
        <w:rPr>
          <w:color w:val="000000"/>
        </w:rPr>
        <w:t xml:space="preserve">", </w:t>
      </w:r>
      <w:proofErr w:type="spellStart"/>
      <w:r w:rsidR="00054BEF">
        <w:rPr>
          <w:color w:val="000000"/>
        </w:rPr>
        <w:t>broj</w:t>
      </w:r>
      <w:proofErr w:type="spellEnd"/>
      <w:r>
        <w:rPr>
          <w:color w:val="000000"/>
        </w:rPr>
        <w:t xml:space="preserve"> 49 </w:t>
      </w:r>
      <w:r w:rsidR="00054BEF">
        <w:rPr>
          <w:color w:val="000000"/>
        </w:rPr>
        <w:t>od</w:t>
      </w:r>
      <w:r>
        <w:rPr>
          <w:color w:val="000000"/>
        </w:rPr>
        <w:t xml:space="preserve"> 8. </w:t>
      </w:r>
      <w:proofErr w:type="spellStart"/>
      <w:r w:rsidR="00054BEF">
        <w:rPr>
          <w:color w:val="000000"/>
        </w:rPr>
        <w:t>jula</w:t>
      </w:r>
      <w:proofErr w:type="spellEnd"/>
      <w:r>
        <w:rPr>
          <w:color w:val="000000"/>
        </w:rPr>
        <w:t xml:space="preserve"> 2019.</w:t>
      </w:r>
    </w:p>
    <w:p w:rsidR="00A878DD" w:rsidRDefault="00054BEF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5B3AC0">
        <w:rPr>
          <w:color w:val="000000"/>
        </w:rPr>
        <w:t xml:space="preserve"> 1.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Ovim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propisuju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boja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sastavni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delovi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koju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nose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službenici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5B3AC0">
        <w:rPr>
          <w:color w:val="000000"/>
        </w:rPr>
        <w:t xml:space="preserve"> 2.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Sastavne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delove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čine</w:t>
      </w:r>
      <w:proofErr w:type="spellEnd"/>
      <w:r w:rsidR="005B3AC0">
        <w:rPr>
          <w:color w:val="000000"/>
        </w:rPr>
        <w:t xml:space="preserve">: </w:t>
      </w:r>
      <w:proofErr w:type="spellStart"/>
      <w:r>
        <w:rPr>
          <w:color w:val="000000"/>
        </w:rPr>
        <w:t>košulјa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majica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kragnom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dugih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kratkih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rukava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pantalone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suknja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jakna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bluza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čarape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kaiš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plitke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poluduboke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cipele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patike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50"/>
      </w:pPr>
      <w:r>
        <w:rPr>
          <w:color w:val="000000"/>
        </w:rPr>
        <w:t>Pored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sastavnih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delova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5B3AC0">
        <w:rPr>
          <w:color w:val="000000"/>
        </w:rPr>
        <w:t xml:space="preserve"> 1. </w:t>
      </w:r>
      <w:proofErr w:type="spellStart"/>
      <w:r>
        <w:rPr>
          <w:color w:val="000000"/>
        </w:rPr>
        <w:t>ovog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delove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čine</w:t>
      </w:r>
      <w:proofErr w:type="spellEnd"/>
      <w:r w:rsidR="005B3AC0">
        <w:rPr>
          <w:color w:val="000000"/>
        </w:rPr>
        <w:t xml:space="preserve">: </w:t>
      </w:r>
      <w:proofErr w:type="spellStart"/>
      <w:r>
        <w:rPr>
          <w:color w:val="000000"/>
        </w:rPr>
        <w:t>kačket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kapa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džemper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prsluk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šal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kravata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rukavice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jednodelni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kombinezon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kišni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mantil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čizme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duboke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patike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Uniforma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5B3AC0">
        <w:rPr>
          <w:color w:val="000000"/>
        </w:rPr>
        <w:t xml:space="preserve"> 1. </w:t>
      </w:r>
      <w:proofErr w:type="spellStart"/>
      <w:r>
        <w:rPr>
          <w:color w:val="000000"/>
        </w:rPr>
        <w:t>ovog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svojim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delovima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sastavom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materijala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prilagođava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zimskom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letnjem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periodu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5B3AC0">
        <w:rPr>
          <w:color w:val="000000"/>
        </w:rPr>
        <w:t xml:space="preserve"> 3.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Majica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košulјa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kombinezon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jakna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drugi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gornji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mora</w:t>
      </w:r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jasno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uočlјiv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logo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natpis</w:t>
      </w:r>
      <w:proofErr w:type="spellEnd"/>
      <w:r w:rsidR="005B3AC0">
        <w:rPr>
          <w:color w:val="000000"/>
        </w:rPr>
        <w:t xml:space="preserve"> „</w:t>
      </w:r>
      <w:proofErr w:type="spellStart"/>
      <w:r w:rsidR="005B3AC0">
        <w:rPr>
          <w:color w:val="000000"/>
        </w:rPr>
        <w:t>O</w:t>
      </w:r>
      <w:r>
        <w:rPr>
          <w:color w:val="000000"/>
        </w:rPr>
        <w:t>bezbeđenje</w:t>
      </w:r>
      <w:proofErr w:type="spellEnd"/>
      <w:r w:rsidR="005B3AC0">
        <w:rPr>
          <w:color w:val="000000"/>
        </w:rPr>
        <w:t xml:space="preserve">”, </w:t>
      </w:r>
      <w:r>
        <w:rPr>
          <w:color w:val="000000"/>
        </w:rPr>
        <w:t>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dodatno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reč</w:t>
      </w:r>
      <w:proofErr w:type="spellEnd"/>
      <w:r w:rsidR="005B3AC0">
        <w:rPr>
          <w:color w:val="000000"/>
        </w:rPr>
        <w:t xml:space="preserve"> „Security”.</w:t>
      </w:r>
    </w:p>
    <w:p w:rsidR="00A878DD" w:rsidRDefault="00054BEF">
      <w:pPr>
        <w:spacing w:after="150"/>
      </w:pPr>
      <w:r>
        <w:rPr>
          <w:color w:val="000000"/>
        </w:rPr>
        <w:t>Logo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natpis</w:t>
      </w:r>
      <w:proofErr w:type="spellEnd"/>
      <w:r w:rsidR="005B3AC0">
        <w:rPr>
          <w:color w:val="000000"/>
        </w:rPr>
        <w:t xml:space="preserve"> „</w:t>
      </w:r>
      <w:proofErr w:type="spellStart"/>
      <w:r>
        <w:rPr>
          <w:color w:val="000000"/>
        </w:rPr>
        <w:t>Obezbeđenje</w:t>
      </w:r>
      <w:proofErr w:type="spellEnd"/>
      <w:r w:rsidR="005B3AC0">
        <w:rPr>
          <w:color w:val="000000"/>
        </w:rPr>
        <w:t xml:space="preserve">” </w:t>
      </w:r>
      <w:r>
        <w:rPr>
          <w:color w:val="000000"/>
        </w:rPr>
        <w:t>nose</w:t>
      </w:r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rukavima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u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predelu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grudi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gornjih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delova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5B3AC0">
        <w:rPr>
          <w:color w:val="000000"/>
        </w:rPr>
        <w:t xml:space="preserve"> 1. </w:t>
      </w:r>
      <w:proofErr w:type="spellStart"/>
      <w:r>
        <w:rPr>
          <w:color w:val="000000"/>
        </w:rPr>
        <w:t>ovog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tako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jasno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vidlјivi</w:t>
      </w:r>
      <w:proofErr w:type="spellEnd"/>
      <w:r w:rsidR="005B3AC0">
        <w:rPr>
          <w:color w:val="000000"/>
        </w:rPr>
        <w:t xml:space="preserve">, </w:t>
      </w:r>
      <w:r>
        <w:rPr>
          <w:color w:val="000000"/>
        </w:rPr>
        <w:t>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nositi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kapi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kačketu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Štampani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fluorescentni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natpis</w:t>
      </w:r>
      <w:proofErr w:type="spellEnd"/>
      <w:r w:rsidR="005B3AC0">
        <w:rPr>
          <w:color w:val="000000"/>
        </w:rPr>
        <w:t xml:space="preserve"> „</w:t>
      </w:r>
      <w:proofErr w:type="spellStart"/>
      <w:r>
        <w:rPr>
          <w:color w:val="000000"/>
        </w:rPr>
        <w:t>Obezbeđenje</w:t>
      </w:r>
      <w:proofErr w:type="spellEnd"/>
      <w:r w:rsidR="005B3AC0">
        <w:rPr>
          <w:color w:val="000000"/>
        </w:rPr>
        <w:t xml:space="preserve">”, </w:t>
      </w:r>
      <w:r>
        <w:rPr>
          <w:color w:val="000000"/>
        </w:rPr>
        <w:t>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dodatno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reč</w:t>
      </w:r>
      <w:proofErr w:type="spellEnd"/>
      <w:r w:rsidR="005B3AC0">
        <w:rPr>
          <w:color w:val="000000"/>
        </w:rPr>
        <w:t xml:space="preserve"> „Security” </w:t>
      </w:r>
      <w:proofErr w:type="spellStart"/>
      <w:r>
        <w:rPr>
          <w:color w:val="000000"/>
        </w:rPr>
        <w:t>nosi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leđima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gornjih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delova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5B3AC0">
        <w:rPr>
          <w:color w:val="000000"/>
        </w:rPr>
        <w:t xml:space="preserve"> 1. </w:t>
      </w:r>
      <w:proofErr w:type="spellStart"/>
      <w:r>
        <w:rPr>
          <w:color w:val="000000"/>
        </w:rPr>
        <w:t>ovog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Kada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službenik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preko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dela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nosi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zaštitnu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opremu</w:t>
      </w:r>
      <w:proofErr w:type="spellEnd"/>
      <w:r w:rsidR="005B3AC0">
        <w:rPr>
          <w:color w:val="000000"/>
        </w:rPr>
        <w:t xml:space="preserve"> (</w:t>
      </w:r>
      <w:proofErr w:type="spellStart"/>
      <w:r>
        <w:rPr>
          <w:color w:val="000000"/>
        </w:rPr>
        <w:t>balistički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prsluk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zaštitne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kombinezone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dr</w:t>
      </w:r>
      <w:proofErr w:type="spellEnd"/>
      <w:r w:rsidR="005B3AC0">
        <w:rPr>
          <w:color w:val="000000"/>
        </w:rPr>
        <w:t xml:space="preserve">) </w:t>
      </w:r>
      <w:proofErr w:type="spellStart"/>
      <w:r>
        <w:rPr>
          <w:color w:val="000000"/>
        </w:rPr>
        <w:t>kojom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zaklanja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logo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natpise</w:t>
      </w:r>
      <w:proofErr w:type="spellEnd"/>
      <w:r w:rsidR="005B3AC0">
        <w:rPr>
          <w:color w:val="000000"/>
        </w:rPr>
        <w:t xml:space="preserve"> ,,</w:t>
      </w:r>
      <w:proofErr w:type="spellStart"/>
      <w:r>
        <w:rPr>
          <w:color w:val="000000"/>
        </w:rPr>
        <w:t>Obezbeđenje</w:t>
      </w:r>
      <w:proofErr w:type="spellEnd"/>
      <w:r w:rsidR="005B3AC0">
        <w:rPr>
          <w:color w:val="000000"/>
        </w:rPr>
        <w:t xml:space="preserve">”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,,Security”, </w:t>
      </w:r>
      <w:proofErr w:type="spellStart"/>
      <w:r>
        <w:rPr>
          <w:color w:val="000000"/>
        </w:rPr>
        <w:t>isti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moraju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istaknuti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toj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opremi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50"/>
      </w:pPr>
      <w:r>
        <w:rPr>
          <w:color w:val="000000"/>
        </w:rPr>
        <w:t>Na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, </w:t>
      </w:r>
      <w:r>
        <w:rPr>
          <w:color w:val="000000"/>
        </w:rPr>
        <w:t>u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skladu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 w:rsidR="005B3AC0">
        <w:rPr>
          <w:color w:val="000000"/>
        </w:rPr>
        <w:t xml:space="preserve">, </w:t>
      </w:r>
      <w:r>
        <w:rPr>
          <w:color w:val="000000"/>
        </w:rPr>
        <w:t>ne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nositi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državna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obeležja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5B3AC0">
        <w:rPr>
          <w:color w:val="000000"/>
        </w:rPr>
        <w:t xml:space="preserve"> 4.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Uniforma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ne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tamno</w:t>
      </w:r>
      <w:r w:rsidR="005B3AC0">
        <w:rPr>
          <w:color w:val="000000"/>
        </w:rPr>
        <w:t>-</w:t>
      </w:r>
      <w:r>
        <w:rPr>
          <w:color w:val="000000"/>
        </w:rPr>
        <w:t>plave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boje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Pri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izboru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boje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izgleda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izboru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sadržine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izgleda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logoa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pravno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lice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preduzetnik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privatno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dužni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vode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računa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boja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izgled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uniformi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logoa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moraju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razlikovati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uniformi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obeležja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pripadnika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Ministarstva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Vojske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carine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drugih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državnih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organa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nose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primenjuju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ovlašćenja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uniformi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ne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nalaze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obeležja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natpisi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nisu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u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skl</w:t>
      </w:r>
      <w:r w:rsidR="005B3AC0">
        <w:rPr>
          <w:color w:val="000000"/>
        </w:rPr>
        <w:t>a</w:t>
      </w:r>
      <w:r>
        <w:rPr>
          <w:color w:val="000000"/>
        </w:rPr>
        <w:t>du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ovim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 w:rsidR="005B3AC0">
        <w:rPr>
          <w:color w:val="000000"/>
        </w:rPr>
        <w:t xml:space="preserve">, </w:t>
      </w:r>
      <w:r>
        <w:rPr>
          <w:color w:val="000000"/>
        </w:rPr>
        <w:t>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naročito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reč</w:t>
      </w:r>
      <w:proofErr w:type="spellEnd"/>
      <w:r w:rsidR="005B3AC0">
        <w:rPr>
          <w:color w:val="000000"/>
        </w:rPr>
        <w:t xml:space="preserve">: </w:t>
      </w:r>
      <w:proofErr w:type="spellStart"/>
      <w:r>
        <w:rPr>
          <w:color w:val="000000"/>
        </w:rPr>
        <w:t>policija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žandarmerija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milicija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vojska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bilo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druga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reč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srpskom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drugom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jeziku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koja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navede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druge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zaklјučak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radi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o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pripadniku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državnog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organa</w:t>
      </w:r>
      <w:r w:rsidR="005B3AC0">
        <w:rPr>
          <w:color w:val="000000"/>
        </w:rPr>
        <w:t>.</w:t>
      </w:r>
    </w:p>
    <w:p w:rsidR="00A878DD" w:rsidRDefault="00054BEF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5B3AC0">
        <w:rPr>
          <w:color w:val="000000"/>
        </w:rPr>
        <w:t xml:space="preserve"> 5.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Pravno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lice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preduzetnik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privatno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je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svojim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aktom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utvrdio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tamno</w:t>
      </w:r>
      <w:r w:rsidR="005B3AC0">
        <w:rPr>
          <w:color w:val="000000"/>
        </w:rPr>
        <w:t>-</w:t>
      </w:r>
      <w:r>
        <w:rPr>
          <w:color w:val="000000"/>
        </w:rPr>
        <w:t>plavu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boju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dužan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je</w:t>
      </w:r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r>
        <w:rPr>
          <w:color w:val="000000"/>
        </w:rPr>
        <w:t>se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uskladi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ovim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najkasnije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do</w:t>
      </w:r>
      <w:r w:rsidR="005B3AC0">
        <w:rPr>
          <w:color w:val="000000"/>
        </w:rPr>
        <w:t xml:space="preserve"> 3. </w:t>
      </w:r>
      <w:proofErr w:type="spellStart"/>
      <w:r>
        <w:rPr>
          <w:color w:val="000000"/>
        </w:rPr>
        <w:t>aprila</w:t>
      </w:r>
      <w:proofErr w:type="spellEnd"/>
      <w:r w:rsidR="005B3AC0">
        <w:rPr>
          <w:color w:val="000000"/>
        </w:rPr>
        <w:t xml:space="preserve"> 2021. </w:t>
      </w:r>
      <w:proofErr w:type="spellStart"/>
      <w:r>
        <w:rPr>
          <w:color w:val="000000"/>
        </w:rPr>
        <w:t>godine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5B3AC0">
        <w:rPr>
          <w:color w:val="000000"/>
        </w:rPr>
        <w:t xml:space="preserve"> 6.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Službenik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ne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nosi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odeću</w:t>
      </w:r>
      <w:proofErr w:type="spellEnd"/>
      <w:r w:rsidR="005B3AC0">
        <w:rPr>
          <w:color w:val="000000"/>
        </w:rPr>
        <w:t xml:space="preserve">, </w:t>
      </w:r>
      <w:proofErr w:type="spellStart"/>
      <w:r>
        <w:rPr>
          <w:color w:val="000000"/>
        </w:rPr>
        <w:t>delove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odeće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obuću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predviđena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aktom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o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boji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izgledu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znaka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pravnog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preduzetnika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privatno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obezbeđenje</w:t>
      </w:r>
      <w:proofErr w:type="spellEnd"/>
      <w:r w:rsidR="005B3AC0">
        <w:rPr>
          <w:color w:val="000000"/>
        </w:rPr>
        <w:t>.</w:t>
      </w:r>
    </w:p>
    <w:p w:rsidR="00A878DD" w:rsidRDefault="00054BEF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5B3AC0">
        <w:rPr>
          <w:color w:val="000000"/>
        </w:rPr>
        <w:t xml:space="preserve"> 7.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Danom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stupanja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ovog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pravilnika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prestaje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važi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o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boji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sastavnim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delovima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uniforme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službenika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obezbeđenja</w:t>
      </w:r>
      <w:proofErr w:type="spellEnd"/>
      <w:r w:rsidR="005B3AC0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RS</w:t>
      </w:r>
      <w:r w:rsidR="005B3AC0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5B3AC0">
        <w:rPr>
          <w:color w:val="000000"/>
        </w:rPr>
        <w:t xml:space="preserve"> 4/15).</w:t>
      </w:r>
    </w:p>
    <w:p w:rsidR="00A878DD" w:rsidRDefault="00054BEF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5B3AC0">
        <w:rPr>
          <w:color w:val="000000"/>
        </w:rPr>
        <w:t xml:space="preserve"> 8.</w:t>
      </w:r>
    </w:p>
    <w:p w:rsidR="00A878DD" w:rsidRDefault="00054BEF">
      <w:pPr>
        <w:spacing w:after="150"/>
      </w:pPr>
      <w:proofErr w:type="spellStart"/>
      <w:r>
        <w:rPr>
          <w:color w:val="000000"/>
        </w:rPr>
        <w:t>Ovaj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stupa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dana</w:t>
      </w:r>
      <w:r w:rsidR="005B3AC0">
        <w:rPr>
          <w:color w:val="000000"/>
        </w:rPr>
        <w:t xml:space="preserve"> </w:t>
      </w:r>
      <w:r>
        <w:rPr>
          <w:color w:val="000000"/>
        </w:rPr>
        <w:t>od</w:t>
      </w:r>
      <w:r w:rsidR="005B3AC0">
        <w:rPr>
          <w:color w:val="000000"/>
        </w:rPr>
        <w:t xml:space="preserve"> </w:t>
      </w:r>
      <w:r>
        <w:rPr>
          <w:color w:val="000000"/>
        </w:rPr>
        <w:t>dana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objavlјivanja</w:t>
      </w:r>
      <w:proofErr w:type="spellEnd"/>
      <w:r w:rsidR="005B3AC0">
        <w:rPr>
          <w:color w:val="000000"/>
        </w:rPr>
        <w:t xml:space="preserve"> </w:t>
      </w:r>
      <w:r>
        <w:rPr>
          <w:color w:val="000000"/>
        </w:rPr>
        <w:t>u</w:t>
      </w:r>
      <w:r w:rsidR="005B3AC0">
        <w:rPr>
          <w:color w:val="000000"/>
        </w:rPr>
        <w:t xml:space="preserve"> „</w:t>
      </w:r>
      <w:proofErr w:type="spellStart"/>
      <w:r>
        <w:rPr>
          <w:color w:val="000000"/>
        </w:rPr>
        <w:t>Službenom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5B3AC0">
        <w:rPr>
          <w:color w:val="000000"/>
        </w:rPr>
        <w:t>”.</w:t>
      </w:r>
    </w:p>
    <w:p w:rsidR="00A878DD" w:rsidRDefault="005B3AC0">
      <w:pPr>
        <w:spacing w:after="150"/>
        <w:jc w:val="right"/>
      </w:pPr>
      <w:r>
        <w:rPr>
          <w:color w:val="000000"/>
        </w:rPr>
        <w:t xml:space="preserve">01 </w:t>
      </w:r>
      <w:proofErr w:type="spellStart"/>
      <w:r w:rsidR="00054BEF">
        <w:rPr>
          <w:color w:val="000000"/>
        </w:rPr>
        <w:t>broj</w:t>
      </w:r>
      <w:proofErr w:type="spellEnd"/>
      <w:r>
        <w:rPr>
          <w:color w:val="000000"/>
        </w:rPr>
        <w:t xml:space="preserve"> 5378/19-3</w:t>
      </w:r>
    </w:p>
    <w:p w:rsidR="00A878DD" w:rsidRDefault="00054BEF">
      <w:pPr>
        <w:spacing w:after="150"/>
        <w:jc w:val="right"/>
      </w:pPr>
      <w:r>
        <w:rPr>
          <w:color w:val="000000"/>
        </w:rPr>
        <w:t>U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5B3AC0">
        <w:rPr>
          <w:color w:val="000000"/>
        </w:rPr>
        <w:t xml:space="preserve">, 4. </w:t>
      </w:r>
      <w:proofErr w:type="spellStart"/>
      <w:r>
        <w:rPr>
          <w:color w:val="000000"/>
        </w:rPr>
        <w:t>jula</w:t>
      </w:r>
      <w:proofErr w:type="spellEnd"/>
      <w:r w:rsidR="005B3AC0">
        <w:rPr>
          <w:color w:val="000000"/>
        </w:rPr>
        <w:t xml:space="preserve"> 2019. </w:t>
      </w:r>
      <w:proofErr w:type="spellStart"/>
      <w:r>
        <w:rPr>
          <w:color w:val="000000"/>
        </w:rPr>
        <w:t>godine</w:t>
      </w:r>
      <w:proofErr w:type="spellEnd"/>
    </w:p>
    <w:p w:rsidR="00A878DD" w:rsidRDefault="00054BEF">
      <w:pPr>
        <w:spacing w:after="150"/>
        <w:jc w:val="right"/>
      </w:pPr>
      <w:proofErr w:type="spellStart"/>
      <w:r>
        <w:rPr>
          <w:color w:val="000000"/>
        </w:rPr>
        <w:t>Ministar</w:t>
      </w:r>
      <w:proofErr w:type="spellEnd"/>
      <w:r w:rsidR="005B3AC0">
        <w:rPr>
          <w:color w:val="000000"/>
        </w:rPr>
        <w:t>,</w:t>
      </w:r>
    </w:p>
    <w:p w:rsidR="00A878DD" w:rsidRDefault="00054BEF">
      <w:pPr>
        <w:spacing w:after="150"/>
        <w:jc w:val="right"/>
      </w:pPr>
      <w:proofErr w:type="spellStart"/>
      <w:r>
        <w:rPr>
          <w:color w:val="000000"/>
        </w:rPr>
        <w:t>dr</w:t>
      </w:r>
      <w:proofErr w:type="spellEnd"/>
      <w:r w:rsidR="005B3AC0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Nebojša</w:t>
      </w:r>
      <w:proofErr w:type="spellEnd"/>
      <w:r w:rsidR="005B3AC0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Stefanović</w:t>
      </w:r>
      <w:proofErr w:type="spellEnd"/>
      <w:r w:rsidR="005B3AC0">
        <w:rPr>
          <w:b/>
          <w:color w:val="000000"/>
        </w:rPr>
        <w:t>,</w:t>
      </w:r>
      <w:r w:rsidR="005B3AC0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5B3AC0">
        <w:rPr>
          <w:color w:val="000000"/>
        </w:rPr>
        <w:t>.</w:t>
      </w:r>
      <w:r>
        <w:rPr>
          <w:color w:val="000000"/>
        </w:rPr>
        <w:t>r</w:t>
      </w:r>
      <w:r w:rsidR="005B3AC0">
        <w:rPr>
          <w:color w:val="000000"/>
        </w:rPr>
        <w:t>.</w:t>
      </w:r>
      <w:bookmarkEnd w:id="0"/>
      <w:proofErr w:type="spellEnd"/>
    </w:p>
    <w:sectPr w:rsidR="00A878DD" w:rsidSect="00B03D2C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DD"/>
    <w:rsid w:val="00054BEF"/>
    <w:rsid w:val="005B3AC0"/>
    <w:rsid w:val="00A878DD"/>
    <w:rsid w:val="00B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878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8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878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8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2019-12-02T17:13:00Z</cp:lastPrinted>
  <dcterms:created xsi:type="dcterms:W3CDTF">2019-12-02T17:13:00Z</dcterms:created>
  <dcterms:modified xsi:type="dcterms:W3CDTF">2019-12-02T17:13:00Z</dcterms:modified>
</cp:coreProperties>
</file>